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F4" w:rsidRDefault="00E4269D" w:rsidP="00E4269D">
      <w:pPr>
        <w:jc w:val="center"/>
        <w:rPr>
          <w:rFonts w:ascii="Times New Roman" w:hAnsi="Times New Roman" w:cs="Times New Roman"/>
          <w:sz w:val="32"/>
          <w:szCs w:val="32"/>
        </w:rPr>
      </w:pPr>
      <w:r w:rsidRPr="00E4269D">
        <w:rPr>
          <w:rFonts w:ascii="Times New Roman" w:hAnsi="Times New Roman" w:cs="Times New Roman"/>
          <w:sz w:val="32"/>
          <w:szCs w:val="32"/>
        </w:rPr>
        <w:t xml:space="preserve">Проект плана  работы РМО работников ДОУ  </w:t>
      </w:r>
      <w:proofErr w:type="spellStart"/>
      <w:r w:rsidRPr="00E4269D">
        <w:rPr>
          <w:rFonts w:ascii="Times New Roman" w:hAnsi="Times New Roman" w:cs="Times New Roman"/>
          <w:sz w:val="32"/>
          <w:szCs w:val="32"/>
        </w:rPr>
        <w:t>Чердаклинского</w:t>
      </w:r>
      <w:proofErr w:type="spellEnd"/>
      <w:r w:rsidRPr="00E4269D">
        <w:rPr>
          <w:rFonts w:ascii="Times New Roman" w:hAnsi="Times New Roman" w:cs="Times New Roman"/>
          <w:sz w:val="32"/>
          <w:szCs w:val="32"/>
        </w:rPr>
        <w:t xml:space="preserve"> района на 2023-2024учебный год.</w:t>
      </w:r>
    </w:p>
    <w:tbl>
      <w:tblPr>
        <w:tblStyle w:val="a3"/>
        <w:tblW w:w="0" w:type="auto"/>
        <w:tblLook w:val="04A0"/>
      </w:tblPr>
      <w:tblGrid>
        <w:gridCol w:w="5637"/>
        <w:gridCol w:w="8646"/>
      </w:tblGrid>
      <w:tr w:rsidR="00FC1972" w:rsidTr="00FC1972">
        <w:tc>
          <w:tcPr>
            <w:tcW w:w="5637" w:type="dxa"/>
          </w:tcPr>
          <w:p w:rsidR="00FC1972" w:rsidRDefault="00FC1972" w:rsidP="00E42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8646" w:type="dxa"/>
          </w:tcPr>
          <w:p w:rsidR="00FC1972" w:rsidRDefault="00FC1972" w:rsidP="00E42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ДОУ и дата.</w:t>
            </w:r>
          </w:p>
        </w:tc>
      </w:tr>
      <w:tr w:rsidR="00FC1972" w:rsidTr="00FC1972">
        <w:tc>
          <w:tcPr>
            <w:tcW w:w="5637" w:type="dxa"/>
          </w:tcPr>
          <w:p w:rsidR="001568A9" w:rsidRPr="002D6C40" w:rsidRDefault="00FC1972" w:rsidP="00D55F98">
            <w:pPr>
              <w:pStyle w:val="Default"/>
              <w:jc w:val="both"/>
              <w:rPr>
                <w:color w:val="auto"/>
                <w:sz w:val="28"/>
                <w:szCs w:val="28"/>
                <w:shd w:val="clear" w:color="auto" w:fill="FFFFFF"/>
              </w:rPr>
            </w:pPr>
            <w:r w:rsidRPr="00E4269D">
              <w:rPr>
                <w:shd w:val="clear" w:color="auto" w:fill="FFFFFF"/>
              </w:rPr>
              <w:t>1.</w:t>
            </w:r>
            <w:r w:rsidR="001568A9" w:rsidRPr="002D6C40">
              <w:rPr>
                <w:b/>
                <w:color w:val="auto"/>
                <w:sz w:val="28"/>
                <w:szCs w:val="28"/>
                <w:shd w:val="clear" w:color="auto" w:fill="FFFFFF"/>
              </w:rPr>
              <w:t>Тема</w:t>
            </w:r>
            <w:r w:rsidR="001568A9" w:rsidRPr="002D6C40">
              <w:rPr>
                <w:color w:val="auto"/>
                <w:sz w:val="28"/>
                <w:szCs w:val="28"/>
                <w:shd w:val="clear" w:color="auto" w:fill="FFFFFF"/>
              </w:rPr>
              <w:t xml:space="preserve"> Содержание  и технологии образовательной программы ДОО в проектировании   преемственности со школой.</w:t>
            </w:r>
          </w:p>
          <w:p w:rsidR="00FC1972" w:rsidRPr="00E4269D" w:rsidRDefault="00FC1972" w:rsidP="00D55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1568A9" w:rsidRDefault="00B22857" w:rsidP="00B22857">
            <w:pPr>
              <w:tabs>
                <w:tab w:val="left" w:pos="145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>Первомайская дошкольная группа</w:t>
            </w:r>
            <w:r w:rsidR="001568A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C1972" w:rsidRDefault="001568A9" w:rsidP="00B22857">
            <w:pPr>
              <w:tabs>
                <w:tab w:val="left" w:pos="145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сентябрь 2023г</w:t>
            </w:r>
          </w:p>
        </w:tc>
      </w:tr>
      <w:tr w:rsidR="00FC1972" w:rsidTr="00FC1972">
        <w:tc>
          <w:tcPr>
            <w:tcW w:w="5637" w:type="dxa"/>
          </w:tcPr>
          <w:p w:rsidR="00FC1972" w:rsidRDefault="00FC1972" w:rsidP="00E4269D">
            <w:pPr>
              <w:spacing w:after="37"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69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4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E42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38E" w:rsidRPr="00E4269D">
              <w:rPr>
                <w:rFonts w:ascii="Times New Roman" w:hAnsi="Times New Roman" w:cs="Times New Roman"/>
                <w:sz w:val="24"/>
                <w:szCs w:val="24"/>
              </w:rPr>
              <w:t>Проектирование системы ВСОКО в ДОО</w:t>
            </w:r>
          </w:p>
          <w:p w:rsidR="00D55F98" w:rsidRPr="00E4269D" w:rsidRDefault="00D55F98" w:rsidP="00E4269D">
            <w:pPr>
              <w:spacing w:after="37"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972" w:rsidRPr="00E4269D" w:rsidRDefault="00FC1972" w:rsidP="00E4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17038E" w:rsidRDefault="0017038E" w:rsidP="001703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МДОУ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Чердаклинский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детский сад №1 «Радуга»</w:t>
            </w:r>
          </w:p>
          <w:p w:rsidR="001568A9" w:rsidRDefault="0017038E" w:rsidP="001703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Август 2023г.</w:t>
            </w:r>
          </w:p>
        </w:tc>
      </w:tr>
      <w:tr w:rsidR="00FC1972" w:rsidTr="00FC1972">
        <w:tc>
          <w:tcPr>
            <w:tcW w:w="5637" w:type="dxa"/>
          </w:tcPr>
          <w:p w:rsidR="00FC1972" w:rsidRDefault="00FC1972" w:rsidP="00D55F98">
            <w:pPr>
              <w:spacing w:after="37"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269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3.Тема</w:t>
            </w:r>
            <w:r w:rsidRPr="00E426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912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«Россия, тебя люблю, тебе верую»</w:t>
            </w:r>
          </w:p>
          <w:p w:rsidR="00D55F98" w:rsidRDefault="00D55F98" w:rsidP="00D55F98">
            <w:pPr>
              <w:spacing w:after="37"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55F98" w:rsidRPr="00E4269D" w:rsidRDefault="00D55F98" w:rsidP="00D55F98">
            <w:pPr>
              <w:spacing w:after="37" w:line="2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17038E" w:rsidRDefault="0017038E" w:rsidP="00170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1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Чердаклинский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№4 «Родничок</w:t>
            </w:r>
            <w:r w:rsidRPr="00EE41C2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1568A9" w:rsidRDefault="005912D3" w:rsidP="00E42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 2024г.</w:t>
            </w:r>
          </w:p>
        </w:tc>
      </w:tr>
      <w:tr w:rsidR="00FC1972" w:rsidTr="00FC1972">
        <w:tc>
          <w:tcPr>
            <w:tcW w:w="5637" w:type="dxa"/>
          </w:tcPr>
          <w:p w:rsidR="00FC1972" w:rsidRPr="00E4269D" w:rsidRDefault="00FC1972" w:rsidP="00E426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4269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4.Тема </w:t>
            </w:r>
            <w:r w:rsidRPr="00E426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«Психолого-педагогическое сопровождение детей с особыми образовательными потребностями в условиях ДОУ»</w:t>
            </w:r>
          </w:p>
          <w:p w:rsidR="00FC1972" w:rsidRPr="00E4269D" w:rsidRDefault="00FC1972" w:rsidP="00F8639D">
            <w:pPr>
              <w:pStyle w:val="Default"/>
              <w:spacing w:after="12" w:line="270" w:lineRule="auto"/>
              <w:jc w:val="both"/>
            </w:pPr>
          </w:p>
        </w:tc>
        <w:tc>
          <w:tcPr>
            <w:tcW w:w="8646" w:type="dxa"/>
          </w:tcPr>
          <w:p w:rsidR="00FC1972" w:rsidRDefault="00B22857" w:rsidP="00E42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E41C2">
              <w:rPr>
                <w:rFonts w:ascii="Times New Roman" w:hAnsi="Times New Roman" w:cs="Times New Roman"/>
                <w:sz w:val="28"/>
                <w:szCs w:val="28"/>
              </w:rPr>
              <w:t xml:space="preserve">МДОУ </w:t>
            </w:r>
            <w:proofErr w:type="spellStart"/>
            <w:r w:rsidRPr="00EE41C2">
              <w:rPr>
                <w:rFonts w:ascii="Times New Roman" w:hAnsi="Times New Roman" w:cs="Times New Roman"/>
                <w:sz w:val="28"/>
                <w:szCs w:val="28"/>
              </w:rPr>
              <w:t>Чердаклинский</w:t>
            </w:r>
            <w:proofErr w:type="spellEnd"/>
            <w:r w:rsidRPr="00EE41C2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№2 «Солнышко», декабрь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8639D" w:rsidTr="00D55F98">
        <w:trPr>
          <w:trHeight w:val="995"/>
        </w:trPr>
        <w:tc>
          <w:tcPr>
            <w:tcW w:w="5637" w:type="dxa"/>
          </w:tcPr>
          <w:p w:rsidR="00F8639D" w:rsidRPr="00E4269D" w:rsidRDefault="00F8639D" w:rsidP="00F8639D">
            <w:pPr>
              <w:pStyle w:val="Default"/>
              <w:spacing w:after="12" w:line="270" w:lineRule="auto"/>
              <w:jc w:val="both"/>
            </w:pPr>
            <w:r w:rsidRPr="00E4269D">
              <w:rPr>
                <w:b/>
                <w:color w:val="auto"/>
                <w:lang w:eastAsia="ru-RU"/>
              </w:rPr>
              <w:t>5.Тема:</w:t>
            </w:r>
            <w:r w:rsidRPr="00E4269D">
              <w:rPr>
                <w:color w:val="auto"/>
                <w:lang w:eastAsia="ru-RU"/>
              </w:rPr>
              <w:t xml:space="preserve"> </w:t>
            </w:r>
            <w:r w:rsidRPr="00E4269D">
              <w:rPr>
                <w:color w:val="auto"/>
              </w:rPr>
              <w:t>«Дополнительное образование в условиях реализации Федерального проекта «Успех каждого ребенка».</w:t>
            </w:r>
          </w:p>
          <w:p w:rsidR="00F8639D" w:rsidRPr="00E4269D" w:rsidRDefault="00F8639D" w:rsidP="00E4269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6" w:type="dxa"/>
          </w:tcPr>
          <w:p w:rsidR="0017038E" w:rsidRDefault="0017038E" w:rsidP="001703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МДОУ </w:t>
            </w:r>
            <w:r w:rsidR="005912D3">
              <w:rPr>
                <w:rFonts w:ascii="Times New Roman" w:hAnsi="Times New Roman" w:cs="Times New Roman"/>
                <w:sz w:val="32"/>
                <w:szCs w:val="32"/>
              </w:rPr>
              <w:t>Октябрьский  детский сад «Василёк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F8639D" w:rsidRDefault="005912D3" w:rsidP="00E42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 2024г.</w:t>
            </w:r>
          </w:p>
        </w:tc>
      </w:tr>
      <w:tr w:rsidR="00FC1972" w:rsidTr="00FC1972">
        <w:tc>
          <w:tcPr>
            <w:tcW w:w="5637" w:type="dxa"/>
          </w:tcPr>
          <w:p w:rsidR="00FC1972" w:rsidRPr="00E4269D" w:rsidRDefault="00FC1972" w:rsidP="00E4269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69D">
              <w:rPr>
                <w:rFonts w:ascii="Times New Roman" w:hAnsi="Times New Roman"/>
                <w:b/>
                <w:sz w:val="24"/>
                <w:szCs w:val="24"/>
              </w:rPr>
              <w:t>6.Тема</w:t>
            </w:r>
            <w:r w:rsidRPr="00E4269D">
              <w:rPr>
                <w:rFonts w:ascii="Times New Roman" w:hAnsi="Times New Roman"/>
                <w:sz w:val="24"/>
                <w:szCs w:val="24"/>
              </w:rPr>
              <w:t xml:space="preserve"> «Формирование у дошкольников патриотических чувств посредством ознакомления с подвигом нашего народа в годы Великой Отечественной войны.</w:t>
            </w:r>
          </w:p>
          <w:p w:rsidR="00FC1972" w:rsidRPr="00E4269D" w:rsidRDefault="00FC1972" w:rsidP="00E4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FC1972" w:rsidRDefault="00B22857" w:rsidP="00E42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МДОУ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Архенгельский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детский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детский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сад «Антошка» апрель 2024г</w:t>
            </w:r>
          </w:p>
        </w:tc>
      </w:tr>
      <w:tr w:rsidR="00FC1972" w:rsidTr="00FC1972">
        <w:tc>
          <w:tcPr>
            <w:tcW w:w="5637" w:type="dxa"/>
          </w:tcPr>
          <w:p w:rsidR="00FC1972" w:rsidRPr="00E4269D" w:rsidRDefault="00FC1972" w:rsidP="00E4269D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6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proofErr w:type="gramStart"/>
            <w:r w:rsidRPr="00E4269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End"/>
            <w:r w:rsidRPr="00E4269D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Развивающая предметно-пространственная среда в группах в соответствии с ФГОС ДО как фактор успешного развития личности  ребенка.</w:t>
            </w:r>
          </w:p>
          <w:p w:rsidR="00FC1972" w:rsidRPr="00E4269D" w:rsidRDefault="00FC1972" w:rsidP="00E42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FC1972" w:rsidRDefault="00B22857" w:rsidP="00E42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МДОУ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Чердаклинский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детский сад №5 «Рябинка»</w:t>
            </w:r>
          </w:p>
          <w:p w:rsidR="001568A9" w:rsidRDefault="001568A9" w:rsidP="00E42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</w:tr>
      <w:tr w:rsidR="005912D3" w:rsidTr="00FC1972">
        <w:tc>
          <w:tcPr>
            <w:tcW w:w="5637" w:type="dxa"/>
          </w:tcPr>
          <w:p w:rsidR="005912D3" w:rsidRPr="00E4269D" w:rsidRDefault="005912D3" w:rsidP="00E4269D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Тема: </w:t>
            </w:r>
            <w:r w:rsidRPr="00452645">
              <w:rPr>
                <w:rFonts w:ascii="Times New Roman" w:hAnsi="Times New Roman" w:cs="Times New Roman"/>
                <w:sz w:val="28"/>
                <w:szCs w:val="28"/>
              </w:rPr>
              <w:t>Приобщение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возраста</w:t>
            </w:r>
            <w:r w:rsidRPr="00452645">
              <w:rPr>
                <w:rFonts w:ascii="Times New Roman" w:hAnsi="Times New Roman" w:cs="Times New Roman"/>
                <w:sz w:val="28"/>
                <w:szCs w:val="28"/>
              </w:rPr>
              <w:t xml:space="preserve"> к культуре и традициям народов Поволжья</w:t>
            </w:r>
            <w:r w:rsidRPr="00452645">
              <w:rPr>
                <w:rFonts w:ascii="var(--bs-font-sans-serif)" w:eastAsia="Times New Roman" w:hAnsi="var(--bs-font-sans-serif)" w:cs="Times New Roman"/>
                <w:bCs/>
                <w:color w:val="212529"/>
                <w:kern w:val="36"/>
                <w:sz w:val="28"/>
                <w:szCs w:val="28"/>
                <w:lang w:eastAsia="ru-RU"/>
              </w:rPr>
              <w:t xml:space="preserve"> в системе воспитательно-образовательного процесса ДОУ как условие реализации интегрированного подхода по ФГОС</w:t>
            </w:r>
          </w:p>
        </w:tc>
        <w:tc>
          <w:tcPr>
            <w:tcW w:w="8646" w:type="dxa"/>
          </w:tcPr>
          <w:p w:rsidR="005912D3" w:rsidRDefault="005912D3" w:rsidP="005912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МДОУ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Мирновский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детский сад «Петушок»</w:t>
            </w:r>
          </w:p>
          <w:p w:rsidR="005912D3" w:rsidRDefault="005912D3" w:rsidP="005912D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02.11.2023г.</w:t>
            </w:r>
          </w:p>
        </w:tc>
      </w:tr>
    </w:tbl>
    <w:p w:rsidR="00E4269D" w:rsidRPr="00E4269D" w:rsidRDefault="00E4269D" w:rsidP="00E4269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4269D" w:rsidRPr="00E4269D" w:rsidSect="00E426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4269D"/>
    <w:rsid w:val="001568A9"/>
    <w:rsid w:val="0017038E"/>
    <w:rsid w:val="002F1346"/>
    <w:rsid w:val="005912D3"/>
    <w:rsid w:val="007D7AAC"/>
    <w:rsid w:val="009E25E8"/>
    <w:rsid w:val="00B22857"/>
    <w:rsid w:val="00BF41F4"/>
    <w:rsid w:val="00D55F98"/>
    <w:rsid w:val="00D61391"/>
    <w:rsid w:val="00E4269D"/>
    <w:rsid w:val="00F8639D"/>
    <w:rsid w:val="00FC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26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4269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2023-05-23T10:53:00Z</dcterms:created>
  <dcterms:modified xsi:type="dcterms:W3CDTF">2023-05-23T10:53:00Z</dcterms:modified>
</cp:coreProperties>
</file>