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39" w:rsidRDefault="00390739" w:rsidP="00390739">
      <w:pPr>
        <w:pStyle w:val="detnewsins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5876925" cy="3343275"/>
            <wp:effectExtent l="19050" t="0" r="9525" b="0"/>
            <wp:docPr id="4" name="Рисунок 1" descr="Поддержка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держка семь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350" cy="335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739" w:rsidRDefault="00390739" w:rsidP="00390739">
      <w:pPr>
        <w:pStyle w:val="detnewsins"/>
        <w:shd w:val="clear" w:color="auto" w:fill="FFFFFF"/>
        <w:spacing w:before="0" w:beforeAutospacing="0" w:after="0" w:afterAutospacing="0" w:line="300" w:lineRule="atLeast"/>
        <w:jc w:val="center"/>
        <w:rPr>
          <w:rFonts w:ascii="Helvetica" w:hAnsi="Helvetica" w:cs="Helvetica"/>
          <w:b/>
          <w:bCs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 xml:space="preserve">На данный момент в регионе действует 33 меры поддержки для семей с детьми, из которых 25 - региональные. В их число входят </w:t>
      </w:r>
      <w:proofErr w:type="gramStart"/>
      <w:r>
        <w:rPr>
          <w:rFonts w:ascii="Helvetica" w:hAnsi="Helvetica" w:cs="Helvetica"/>
          <w:b/>
          <w:bCs/>
          <w:color w:val="000000"/>
          <w:sz w:val="27"/>
          <w:szCs w:val="27"/>
        </w:rPr>
        <w:t>следующие</w:t>
      </w:r>
      <w:proofErr w:type="gramEnd"/>
      <w:r>
        <w:rPr>
          <w:rFonts w:ascii="Helvetica" w:hAnsi="Helvetica" w:cs="Helvetica"/>
          <w:b/>
          <w:bCs/>
          <w:color w:val="000000"/>
          <w:sz w:val="27"/>
          <w:szCs w:val="27"/>
        </w:rPr>
        <w:t>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1. С лета этого года в Ульяновской области будет действовать единовременная выплата в размере 100 тысяч рублей, которую смогут получить матери в возрасте до 25 лет при рождении первого ребенка.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2. На получение капитала «Семья» могут рассчитывать родители при рождении второго и последующего ребенка. За второго ребенка дают 50 тысяч рублей, за третьего и последующих - по 100 тысяч рублей.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3. С 1 января 2020 года появилась дополнительная мера поддержки для многодетных семей, решивших строить собственное жилье самостоятельно: либо в размере 300 тысяч рублей на первоначальный взнос по кредиту для возведения жилого дома, либо в размере 700 тысяч рублей на компенсацию затрат по завершению строительства жилого дома после его регистрации.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4. С начала года в регионе начала действовать такая мера поддержки, как «Подарок новорожденному». Подарочные наборы с вещами первой необходимости для ребенка мамы могут получить и в медучреждениях при выписке и в отделениях социальной защиты.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5. Ежемесячные выплаты в размере прожиточного минимума при рождении первого ребенка до достижения им возраста 1,5 лет семьям, в которых средний доход на человека менее 15 555 руб.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6. Ежемесячные выплаты в размере прожиточного минимума для детей на ребенка до достижения им возраста трех лет семьям, нуждающимся в поддержке.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7. Ежемесячное дополнительное пособие в размере 3000 руб. на первого ребенка в возрасте от 1,5 до 3 лет, родившегося после 1 января 2019 года. Предоставляется семьям со средним доходом на человека ниже 15 500 рублей, где матери еще не исполнилось 26 лет.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8. Единовременная выплата на приобретение жилья или погашение ипотеки на сумму не более 1 миллиона рублей предоставляется многодетным семьям при рождении четвертого ребенка или последующих детей.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lastRenderedPageBreak/>
        <w:t>9. Многодетным семьям выплачивается ежемесячная компенсация расходов на оплату коммунальных услуг, приобретение твердого топлива и транспортные услуги по его доставке. Размер компенсации устанавливается в зависимости от количества детей в семье.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10. В случае рождения тройни при многоплодных родах не нужно доказывать, что семья нуждается в улучшении жилищных условий.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11. До 30 дополнительных оплачиваемых дней отдыха беременным женщинам из числа государственных гражданских служащих и работников областных учреждений.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12. В Ульяновской области предоставляется ежемесячное пособие на ребенка. Стандартно это пособие выделяется родителю, если доход на человека в семье не превышает величины прожиточного минимума, установленного в регионе, в размере 200 рублей. Если за пособием обращается </w:t>
      </w:r>
      <w:proofErr w:type="spellStart"/>
      <w:r>
        <w:rPr>
          <w:rFonts w:ascii="Helvetica" w:hAnsi="Helvetica" w:cs="Helvetica"/>
          <w:color w:val="111111"/>
        </w:rPr>
        <w:t>матьодиночка</w:t>
      </w:r>
      <w:proofErr w:type="spellEnd"/>
      <w:r>
        <w:rPr>
          <w:rFonts w:ascii="Helvetica" w:hAnsi="Helvetica" w:cs="Helvetica"/>
          <w:color w:val="111111"/>
        </w:rPr>
        <w:t xml:space="preserve"> с ребенком, пособие составит 400 рублей. Если же основанием для обращения за пособием становится уклонение родителей от уплаты </w:t>
      </w:r>
      <w:proofErr w:type="gramStart"/>
      <w:r>
        <w:rPr>
          <w:rFonts w:ascii="Helvetica" w:hAnsi="Helvetica" w:cs="Helvetica"/>
          <w:color w:val="111111"/>
        </w:rPr>
        <w:t>алиментов</w:t>
      </w:r>
      <w:proofErr w:type="gramEnd"/>
      <w:r>
        <w:rPr>
          <w:rFonts w:ascii="Helvetica" w:hAnsi="Helvetica" w:cs="Helvetica"/>
          <w:color w:val="111111"/>
        </w:rPr>
        <w:t xml:space="preserve"> либо инвалидность ребенка, тогда пособие выплачивается в размере 300 рублей.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13. Дополнительное пособие выплачивается при рождении каждого ребенка: 1100 рублей на первого, 2000 - на второго, 3000 - на третьего и последующего.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14. Ежемесячная выплата в размере 706 рублей предоставляется малообеспеченным беременным женщинам при сроке от 12 недель и кормящим матерям до исполнения ребенку шести месяцев.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15. </w:t>
      </w:r>
      <w:proofErr w:type="spellStart"/>
      <w:r>
        <w:rPr>
          <w:rFonts w:ascii="Helvetica" w:hAnsi="Helvetica" w:cs="Helvetica"/>
          <w:color w:val="111111"/>
        </w:rPr>
        <w:t>Ульяновцев</w:t>
      </w:r>
      <w:proofErr w:type="spellEnd"/>
      <w:r>
        <w:rPr>
          <w:rFonts w:ascii="Helvetica" w:hAnsi="Helvetica" w:cs="Helvetica"/>
          <w:color w:val="111111"/>
        </w:rPr>
        <w:t xml:space="preserve"> обеспечивают специальными продуктами детского питания для детей первого года жизни на сумму 1522 рубля, если доход на человека в семье не превышает прожиточного минимума.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16. Обеспечиваются специальным детским питанием и дети в возрасте от 2 до 3 лет, если доход каждого из членов семьи не превышает прожиточного минимума.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17. Ежемесячное пособие на ребенка, отец которого проходит военную службу по призыву, составляет 11374 рубля.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18. Единовременное пособие для жены военнослужащего, проходящего службу по призыву, составляет 27680 рублей.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19. Семьи, где в результате многоплодных родов родилось двое детей, семьи с ребенком-инвалидом, а также семьи с родителем-одиночкой имеют право на такую меру поддержки, как сопровождение семьи соцработником.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20. Ежемесячная денежная выплата для студенческих семей, у которых есть дети, составляет 1000 рублей.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21. Дети из многодетных семей имеют право на внеочередной прием врачами и средним медперсоналом.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22. Для детей из многодетных семей предусмотрено бесплатное обеспечение до 18 лет один раз в год (весной или осенью) витаминами (при наличии соответствующих медицинских показаний).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23. Многодетная семья, воспитывающая десять и более детей, имеет право на бесплатное предоставление в собственность автомобиля, оборудованного для перевозок не менее 12 человек.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24. Многодетные семьи имеют право на компенсацию расходов на оплату путевок для совместного отдыха родителей с детьми. Льгота выплачивается в объеме стоимости путевок, но не более 5000 рублей на человека.</w:t>
      </w:r>
    </w:p>
    <w:p w:rsidR="00390739" w:rsidRDefault="00390739" w:rsidP="0039073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25. Предусмотрена и ежегодная выплата для ребенка из многодетной семьи на приобретение школьной и спортивной одежды в размере 2000 рублей.</w:t>
      </w:r>
    </w:p>
    <w:p w:rsidR="00CB45A2" w:rsidRDefault="00CB45A2"/>
    <w:sectPr w:rsidR="00CB45A2" w:rsidSect="00B8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739"/>
    <w:rsid w:val="00390739"/>
    <w:rsid w:val="007A3769"/>
    <w:rsid w:val="00AD74B1"/>
    <w:rsid w:val="00B82A19"/>
    <w:rsid w:val="00CB45A2"/>
    <w:rsid w:val="00D5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newsins">
    <w:name w:val="detnews_ins"/>
    <w:basedOn w:val="a"/>
    <w:rsid w:val="0039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9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vasylek</dc:creator>
  <cp:lastModifiedBy>user</cp:lastModifiedBy>
  <cp:revision>2</cp:revision>
  <cp:lastPrinted>2020-02-18T05:35:00Z</cp:lastPrinted>
  <dcterms:created xsi:type="dcterms:W3CDTF">2021-10-20T08:55:00Z</dcterms:created>
  <dcterms:modified xsi:type="dcterms:W3CDTF">2021-10-20T08:55:00Z</dcterms:modified>
</cp:coreProperties>
</file>