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82" w:rsidRPr="00762382" w:rsidRDefault="00762382" w:rsidP="00762382">
      <w:pPr>
        <w:shd w:val="clear" w:color="auto" w:fill="FFFFFF"/>
        <w:spacing w:before="210" w:after="165" w:line="240" w:lineRule="auto"/>
        <w:outlineLvl w:val="0"/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</w:pPr>
      <w:r w:rsidRPr="00762382">
        <w:rPr>
          <w:rFonts w:ascii="pf_dintext_pro_mediumregular" w:eastAsia="Times New Roman" w:hAnsi="pf_dintext_pro_mediumregular" w:cs="Times New Roman"/>
          <w:caps/>
          <w:color w:val="333333"/>
          <w:spacing w:val="45"/>
          <w:kern w:val="36"/>
          <w:sz w:val="45"/>
          <w:szCs w:val="45"/>
          <w:lang w:eastAsia="ru-RU"/>
        </w:rPr>
        <w:t>ОРГАНИЗАЦИЯ КОМПЛЕКСНОЙ БЕЗОПАСНОСТИ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t>Комплексная безопасность нашего дошкольного образовательного учреждения МДОУ «Детский сад № 1 «Тополек» представляет собой состояние защищенности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t>Организация охраны ДОУ включает в себя: техническую оснащённость и круглосуточную охрану объекта.</w:t>
      </w:r>
      <w:r>
        <w:rPr>
          <w:color w:val="008000"/>
          <w:sz w:val="27"/>
          <w:szCs w:val="27"/>
        </w:rPr>
        <w:br/>
        <w:t>Безопасность объекта реализуется посредством:</w:t>
      </w:r>
      <w:r>
        <w:rPr>
          <w:color w:val="008000"/>
          <w:sz w:val="27"/>
          <w:szCs w:val="27"/>
        </w:rPr>
        <w:br/>
        <w:t>- установки ограждения по периметру территории;</w:t>
      </w:r>
      <w:r>
        <w:rPr>
          <w:color w:val="008000"/>
          <w:sz w:val="27"/>
          <w:szCs w:val="27"/>
        </w:rPr>
        <w:br/>
        <w:t>- установкой укреплённых металлических входных дверей.</w:t>
      </w:r>
      <w:r>
        <w:rPr>
          <w:color w:val="008000"/>
          <w:sz w:val="27"/>
          <w:szCs w:val="27"/>
        </w:rPr>
        <w:br/>
      </w:r>
      <w:r>
        <w:rPr>
          <w:b/>
          <w:bCs/>
          <w:i/>
          <w:iCs/>
          <w:color w:val="008000"/>
          <w:sz w:val="27"/>
          <w:szCs w:val="27"/>
        </w:rPr>
        <w:t>ДОУ технически оснащено:</w:t>
      </w:r>
      <w:r>
        <w:rPr>
          <w:color w:val="008000"/>
          <w:sz w:val="27"/>
          <w:szCs w:val="27"/>
        </w:rPr>
        <w:br/>
        <w:t>- средством прямой связи с диспетчерским пунктом пожарной охраны «Стрелец»;</w:t>
      </w:r>
      <w:r>
        <w:rPr>
          <w:color w:val="008000"/>
          <w:sz w:val="27"/>
          <w:szCs w:val="27"/>
        </w:rPr>
        <w:br/>
        <w:t>- телефонным аппаратом с АОН;</w:t>
      </w:r>
      <w:r>
        <w:rPr>
          <w:color w:val="008000"/>
          <w:sz w:val="27"/>
          <w:szCs w:val="27"/>
        </w:rPr>
        <w:br/>
        <w:t>- системой видеонаблюдения;</w:t>
      </w:r>
      <w:r>
        <w:rPr>
          <w:color w:val="008000"/>
          <w:sz w:val="27"/>
          <w:szCs w:val="27"/>
        </w:rPr>
        <w:br/>
        <w:t>- кнопкой вызова.</w:t>
      </w:r>
      <w:r>
        <w:rPr>
          <w:color w:val="008000"/>
          <w:sz w:val="27"/>
          <w:szCs w:val="27"/>
        </w:rPr>
        <w:br/>
      </w:r>
      <w:r>
        <w:rPr>
          <w:b/>
          <w:bCs/>
          <w:i/>
          <w:iCs/>
          <w:color w:val="008000"/>
          <w:sz w:val="27"/>
          <w:szCs w:val="27"/>
        </w:rPr>
        <w:t>В ДОУ организована круглосуточная охрана:</w:t>
      </w:r>
      <w:r>
        <w:rPr>
          <w:color w:val="008000"/>
          <w:sz w:val="27"/>
          <w:szCs w:val="27"/>
        </w:rPr>
        <w:br/>
        <w:t>- в рабочее время - дежурным администратором;</w:t>
      </w:r>
      <w:r>
        <w:rPr>
          <w:color w:val="008000"/>
          <w:sz w:val="27"/>
          <w:szCs w:val="27"/>
        </w:rPr>
        <w:br/>
        <w:t>- в ночное время – сторожем (по графику дежурства)</w:t>
      </w:r>
      <w:r>
        <w:rPr>
          <w:color w:val="008000"/>
          <w:sz w:val="27"/>
          <w:szCs w:val="27"/>
        </w:rPr>
        <w:br/>
        <w:t>- в выходные и праздничные дни – специалистами и сторожами по утвержденному графику дежурств.</w:t>
      </w:r>
      <w:r>
        <w:rPr>
          <w:color w:val="008000"/>
          <w:sz w:val="27"/>
          <w:szCs w:val="27"/>
        </w:rPr>
        <w:br/>
        <w:t>Ответственным лицом за организацию охраны ДОУ является завхоз.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t>Основными формами работы, направленными на обеспечение комплексной безопасности ДОУ являются: организаторская, профилактическая, воспитательная и методическая.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ind w:firstLine="709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t>Важнейшей частью организаторской работы является планирование и проведение мероприятий по предупреждению ситуаций, представляющих угрозу жизни и здоровью воспитанников и сотрудников ДОУ и контроль выполнения инструктивно-распорядительных документов и иных нормативных правовых актов в обеспечении безопасности.</w:t>
      </w:r>
      <w:r>
        <w:rPr>
          <w:color w:val="008000"/>
          <w:sz w:val="27"/>
          <w:szCs w:val="27"/>
        </w:rPr>
        <w:br/>
      </w:r>
      <w:proofErr w:type="gramStart"/>
      <w:r>
        <w:rPr>
          <w:b/>
          <w:bCs/>
          <w:i/>
          <w:iCs/>
          <w:color w:val="008000"/>
          <w:sz w:val="27"/>
          <w:szCs w:val="27"/>
        </w:rPr>
        <w:t>В рамках воспитательной работы в ДОУ организуются:</w:t>
      </w:r>
      <w:r>
        <w:rPr>
          <w:b/>
          <w:bCs/>
          <w:i/>
          <w:iCs/>
          <w:color w:val="008000"/>
          <w:sz w:val="27"/>
          <w:szCs w:val="27"/>
        </w:rPr>
        <w:br/>
      </w:r>
      <w:r>
        <w:rPr>
          <w:color w:val="008000"/>
          <w:sz w:val="27"/>
          <w:szCs w:val="27"/>
        </w:rPr>
        <w:t>- разъяснительная работа вопросов безопасности в группах с воспитанниками;</w:t>
      </w:r>
      <w:r>
        <w:rPr>
          <w:color w:val="008000"/>
          <w:sz w:val="27"/>
          <w:szCs w:val="27"/>
        </w:rPr>
        <w:br/>
        <w:t>- беседы и инструктивные занятия с работниками по безопасности по действиям в чрезвычайных ситуациях;</w:t>
      </w:r>
      <w:r>
        <w:rPr>
          <w:color w:val="008000"/>
          <w:sz w:val="27"/>
          <w:szCs w:val="27"/>
        </w:rPr>
        <w:br/>
        <w:t>- встречи с представителями правоохранительных органов и других силовых структур;</w:t>
      </w:r>
      <w:r>
        <w:rPr>
          <w:color w:val="008000"/>
          <w:sz w:val="27"/>
          <w:szCs w:val="27"/>
        </w:rPr>
        <w:br/>
        <w:t>- доведение информации по проблемам безопасности и рекомендаций по безопасности до родителей на родительских собраниях;</w:t>
      </w:r>
      <w:proofErr w:type="gramEnd"/>
      <w:r>
        <w:rPr>
          <w:color w:val="008000"/>
          <w:sz w:val="27"/>
          <w:szCs w:val="27"/>
        </w:rPr>
        <w:br/>
        <w:t>- оформление наглядной агитации по тематике безопасности.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i/>
          <w:iCs/>
          <w:color w:val="008000"/>
          <w:sz w:val="27"/>
          <w:szCs w:val="27"/>
        </w:rPr>
        <w:t>В профилактических целях в ДОУ в установленное время проводятся:</w:t>
      </w:r>
      <w:r>
        <w:rPr>
          <w:b/>
          <w:bCs/>
          <w:i/>
          <w:iCs/>
          <w:color w:val="008000"/>
          <w:sz w:val="27"/>
          <w:szCs w:val="27"/>
        </w:rPr>
        <w:br/>
      </w:r>
      <w:r>
        <w:rPr>
          <w:color w:val="008000"/>
          <w:sz w:val="27"/>
          <w:szCs w:val="27"/>
        </w:rPr>
        <w:t>- периодический осмотр помещений;</w:t>
      </w:r>
      <w:r>
        <w:rPr>
          <w:color w:val="008000"/>
          <w:sz w:val="27"/>
          <w:szCs w:val="27"/>
        </w:rPr>
        <w:br/>
      </w:r>
      <w:r>
        <w:rPr>
          <w:color w:val="008000"/>
          <w:sz w:val="27"/>
          <w:szCs w:val="27"/>
        </w:rPr>
        <w:lastRenderedPageBreak/>
        <w:t>- контроль технического состояния конструкций здания и систем жизнеобеспечения (водопровода и канализации, вентиляции воздуха, отопления, электрооборудования и т.п.);</w:t>
      </w:r>
      <w:r>
        <w:rPr>
          <w:color w:val="008000"/>
          <w:sz w:val="27"/>
          <w:szCs w:val="27"/>
        </w:rPr>
        <w:br/>
        <w:t>- осмотры территории, ограждения, входных ворот и калиток;</w:t>
      </w:r>
      <w:r>
        <w:rPr>
          <w:color w:val="008000"/>
          <w:sz w:val="27"/>
          <w:szCs w:val="27"/>
        </w:rPr>
        <w:br/>
        <w:t>- проверка состояния наружного освещения;</w:t>
      </w:r>
      <w:r>
        <w:rPr>
          <w:color w:val="008000"/>
          <w:sz w:val="27"/>
          <w:szCs w:val="27"/>
        </w:rPr>
        <w:br/>
        <w:t>- проверка функционирования охранных систем.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i/>
          <w:iCs/>
          <w:color w:val="008000"/>
          <w:sz w:val="27"/>
          <w:szCs w:val="27"/>
        </w:rPr>
        <w:t>Методическая работа, проводимая в ДОУ, предусматривает</w:t>
      </w:r>
      <w:r>
        <w:rPr>
          <w:color w:val="008000"/>
          <w:sz w:val="27"/>
          <w:szCs w:val="27"/>
        </w:rPr>
        <w:t> разработку</w:t>
      </w:r>
      <w:r>
        <w:rPr>
          <w:color w:val="008000"/>
          <w:sz w:val="27"/>
          <w:szCs w:val="27"/>
        </w:rPr>
        <w:br/>
        <w:t>основополагающих локальных нормативных актов (приказов, Положений, распоряжений и т.д.):</w:t>
      </w:r>
      <w:r>
        <w:rPr>
          <w:color w:val="008000"/>
          <w:sz w:val="27"/>
          <w:szCs w:val="27"/>
        </w:rPr>
        <w:br/>
        <w:t>- инструкций по вопросам безопасности, охране труда и технике безопасности;</w:t>
      </w:r>
      <w:r>
        <w:rPr>
          <w:color w:val="008000"/>
          <w:sz w:val="27"/>
          <w:szCs w:val="27"/>
        </w:rPr>
        <w:br/>
        <w:t>- методических документов и рекомендаций;</w:t>
      </w:r>
      <w:r>
        <w:rPr>
          <w:color w:val="008000"/>
          <w:sz w:val="27"/>
          <w:szCs w:val="27"/>
        </w:rPr>
        <w:br/>
        <w:t>- памяток по тематике безопасности;</w:t>
      </w:r>
      <w:r>
        <w:rPr>
          <w:color w:val="008000"/>
          <w:sz w:val="27"/>
          <w:szCs w:val="27"/>
        </w:rPr>
        <w:br/>
        <w:t>- планов-схем эвакуации воспитанников и сотрудников;</w:t>
      </w:r>
      <w:r>
        <w:rPr>
          <w:color w:val="008000"/>
          <w:sz w:val="27"/>
          <w:szCs w:val="27"/>
        </w:rPr>
        <w:br/>
        <w:t>- инструкций по действиям в чрезвычайной ситуации.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i/>
          <w:iCs/>
          <w:color w:val="008000"/>
          <w:sz w:val="27"/>
          <w:szCs w:val="27"/>
        </w:rPr>
        <w:t>Комплексная безопасность ДОУ является целью, процессом и результатом реализации следующих основных мер и мероприятий: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t>1. Плановые мероприятия антитеррористической защищенности.</w:t>
      </w:r>
      <w:r>
        <w:rPr>
          <w:color w:val="008000"/>
          <w:sz w:val="27"/>
          <w:szCs w:val="27"/>
        </w:rPr>
        <w:br/>
        <w:t>2. Выполнение норм и правил пожарной безопасности.</w:t>
      </w:r>
      <w:r>
        <w:rPr>
          <w:color w:val="008000"/>
          <w:sz w:val="27"/>
          <w:szCs w:val="27"/>
        </w:rPr>
        <w:br/>
        <w:t>3. Плановые мероприятия по гражданской обороне и ЧС.</w:t>
      </w:r>
      <w:r>
        <w:rPr>
          <w:color w:val="008000"/>
          <w:sz w:val="27"/>
          <w:szCs w:val="27"/>
        </w:rPr>
        <w:br/>
        <w:t xml:space="preserve">4. Выполнение требований по </w:t>
      </w:r>
      <w:proofErr w:type="spellStart"/>
      <w:r>
        <w:rPr>
          <w:color w:val="008000"/>
          <w:sz w:val="27"/>
          <w:szCs w:val="27"/>
        </w:rPr>
        <w:t>электробезопасности</w:t>
      </w:r>
      <w:proofErr w:type="spellEnd"/>
      <w:r>
        <w:rPr>
          <w:color w:val="008000"/>
          <w:sz w:val="27"/>
          <w:szCs w:val="27"/>
        </w:rPr>
        <w:t>.</w:t>
      </w:r>
      <w:r>
        <w:rPr>
          <w:color w:val="008000"/>
          <w:sz w:val="27"/>
          <w:szCs w:val="27"/>
        </w:rPr>
        <w:br/>
        <w:t>5. Обеспечение безопасных условий охраны труда и оказание первой медицинской помощи.</w:t>
      </w:r>
      <w:r>
        <w:rPr>
          <w:color w:val="008000"/>
          <w:sz w:val="27"/>
          <w:szCs w:val="27"/>
        </w:rPr>
        <w:br/>
        <w:t>6. Профилактика дорожно-транспортного травматизма.</w:t>
      </w:r>
      <w:r>
        <w:rPr>
          <w:color w:val="008000"/>
          <w:sz w:val="27"/>
          <w:szCs w:val="27"/>
        </w:rPr>
        <w:br/>
        <w:t>7. Оперативное взаимодействие с правоохранительными органами, структурами и службами.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t>   </w:t>
      </w:r>
      <w:r>
        <w:rPr>
          <w:b/>
          <w:bCs/>
          <w:color w:val="008000"/>
          <w:sz w:val="27"/>
          <w:szCs w:val="27"/>
        </w:rPr>
        <w:t>1. В рамках реализации мероприятий антитеррористической защищённости в ДОУ установленным порядком разрабатывается и ежегодно корректируется</w:t>
      </w:r>
      <w:r>
        <w:rPr>
          <w:color w:val="008000"/>
          <w:sz w:val="27"/>
          <w:szCs w:val="27"/>
        </w:rPr>
        <w:t>  </w:t>
      </w:r>
      <w:r>
        <w:rPr>
          <w:b/>
          <w:bCs/>
          <w:color w:val="008000"/>
          <w:sz w:val="27"/>
          <w:szCs w:val="27"/>
        </w:rPr>
        <w:t>Паспорт антитеррористической защищённости</w:t>
      </w:r>
      <w:r>
        <w:rPr>
          <w:color w:val="008000"/>
          <w:sz w:val="27"/>
          <w:szCs w:val="27"/>
        </w:rPr>
        <w:t>.</w:t>
      </w:r>
      <w:r>
        <w:rPr>
          <w:color w:val="008000"/>
          <w:sz w:val="27"/>
          <w:szCs w:val="27"/>
        </w:rPr>
        <w:br/>
        <w:t>В соответствии с имеющимся планом проводится обучение воспитанников и сотрудников порядку действий по предупреждению, а также при возникновении ЧС.</w:t>
      </w:r>
      <w:r>
        <w:rPr>
          <w:color w:val="008000"/>
          <w:sz w:val="27"/>
          <w:szCs w:val="27"/>
        </w:rPr>
        <w:br/>
        <w:t>- Проводятся плановые инструктажи с персоналом, воспитанниками, а так же непосредственно перед проведением культурно-массовых мероприятий.</w:t>
      </w:r>
      <w:r>
        <w:rPr>
          <w:color w:val="008000"/>
          <w:sz w:val="27"/>
          <w:szCs w:val="27"/>
        </w:rPr>
        <w:br/>
        <w:t>- Ежемесячно проводятся практические тренировки по экстренной эвакуации детей и сотрудников в случае ЧС (при обнаружении подозрительного предмета и т.д.)</w:t>
      </w:r>
      <w:r>
        <w:rPr>
          <w:color w:val="008000"/>
          <w:sz w:val="27"/>
          <w:szCs w:val="27"/>
        </w:rPr>
        <w:br/>
        <w:t>- Проводится обход территории в дневное время дежурным администратором, в ночное время сторожем, с пометкой в журналах.</w:t>
      </w:r>
      <w:r>
        <w:rPr>
          <w:color w:val="008000"/>
          <w:sz w:val="27"/>
          <w:szCs w:val="27"/>
        </w:rPr>
        <w:br/>
        <w:t>- Ежедневно проверяется работоспособность средств охранно-пожарной сигнализации, о чем делаются отметки в соответствующих журналах.</w:t>
      </w:r>
      <w:r>
        <w:rPr>
          <w:color w:val="008000"/>
          <w:sz w:val="27"/>
          <w:szCs w:val="27"/>
        </w:rPr>
        <w:br/>
        <w:t>- Постоянно ведется контроль исправности дверных замков, за состоянием ограждения по периметру детского сада, осуществлялся контроль во время прогулок и т.д.</w:t>
      </w:r>
      <w:r>
        <w:rPr>
          <w:color w:val="008000"/>
          <w:sz w:val="27"/>
          <w:szCs w:val="27"/>
        </w:rPr>
        <w:br/>
        <w:t xml:space="preserve">- </w:t>
      </w:r>
      <w:proofErr w:type="gramStart"/>
      <w:r>
        <w:rPr>
          <w:color w:val="008000"/>
          <w:sz w:val="27"/>
          <w:szCs w:val="27"/>
        </w:rPr>
        <w:t>В ДОУ соблюдается строгий контрольно-пропускной режим, согласно которому:</w:t>
      </w:r>
      <w:r>
        <w:rPr>
          <w:color w:val="008000"/>
          <w:sz w:val="27"/>
          <w:szCs w:val="27"/>
        </w:rPr>
        <w:br/>
        <w:t>- вход в здание МДОУ осуществляется только после осуществления переговоров по телефону с дежурным администратором или воспитателем группы, которую посещает ребенок;</w:t>
      </w:r>
      <w:r>
        <w:rPr>
          <w:color w:val="008000"/>
          <w:sz w:val="27"/>
          <w:szCs w:val="27"/>
        </w:rPr>
        <w:br/>
        <w:t>- допуск автотранспортных средств на территорию МДОУ осуществляется согласно утвержденному списку автотранспорта, разрешенным въезд на территорию, а также транспорту экстренных и аварийных служб при вызове их администрацией учреждения;</w:t>
      </w:r>
      <w:proofErr w:type="gramEnd"/>
      <w:r>
        <w:rPr>
          <w:color w:val="008000"/>
          <w:sz w:val="27"/>
          <w:szCs w:val="27"/>
        </w:rPr>
        <w:br/>
        <w:t>- территория закрывается на задвижку в 8.30 после прихода всех воспитанников, а открывается - в 17.00 после ужина, когда за детьми приходят родители;</w:t>
      </w:r>
      <w:r>
        <w:rPr>
          <w:color w:val="008000"/>
          <w:sz w:val="27"/>
          <w:szCs w:val="27"/>
        </w:rPr>
        <w:br/>
        <w:t>- прием посетителей строго по предъявлению документа удостоверяющего личность с отметкой в журнале, категорически запрещается вход посторонним лицам с целью реализации товаров.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8000"/>
          <w:sz w:val="27"/>
          <w:szCs w:val="27"/>
        </w:rPr>
        <w:t xml:space="preserve">2. </w:t>
      </w:r>
      <w:proofErr w:type="gramStart"/>
      <w:r>
        <w:rPr>
          <w:b/>
          <w:bCs/>
          <w:color w:val="008000"/>
          <w:sz w:val="27"/>
          <w:szCs w:val="27"/>
        </w:rPr>
        <w:t>Основными мероприятиями, направленными на обеспечение пожарной безопасности являются:</w:t>
      </w:r>
      <w:r>
        <w:rPr>
          <w:color w:val="222222"/>
          <w:sz w:val="26"/>
          <w:szCs w:val="26"/>
        </w:rPr>
        <w:br/>
      </w:r>
      <w:r>
        <w:rPr>
          <w:color w:val="008000"/>
          <w:sz w:val="27"/>
          <w:szCs w:val="27"/>
        </w:rPr>
        <w:t>- соблюдение нормативно-правовых актов, правил и требований ПБ, а также проведение противопожарных мероприятий;</w:t>
      </w:r>
      <w:r>
        <w:rPr>
          <w:color w:val="008000"/>
          <w:sz w:val="27"/>
          <w:szCs w:val="27"/>
        </w:rPr>
        <w:br/>
        <w:t>- обеспечение ДОУ первичными средствами пожаротушения, перезарядку огнетушителей (в сроки, согласно паспорта) или ремонт при падении давления в огнетушителе ниже допустимого уровня по показаниям манометра;</w:t>
      </w:r>
      <w:r>
        <w:rPr>
          <w:color w:val="008000"/>
          <w:sz w:val="27"/>
          <w:szCs w:val="27"/>
        </w:rPr>
        <w:br/>
        <w:t xml:space="preserve">- неукоснительное выполнение требований </w:t>
      </w:r>
      <w:proofErr w:type="spellStart"/>
      <w:r>
        <w:rPr>
          <w:color w:val="008000"/>
          <w:sz w:val="27"/>
          <w:szCs w:val="27"/>
        </w:rPr>
        <w:t>Госпожнадзора</w:t>
      </w:r>
      <w:proofErr w:type="spellEnd"/>
      <w:r>
        <w:rPr>
          <w:color w:val="008000"/>
          <w:sz w:val="27"/>
          <w:szCs w:val="27"/>
        </w:rPr>
        <w:t xml:space="preserve"> по устранению недостатков по пожарной безопасности;</w:t>
      </w:r>
      <w:proofErr w:type="gramEnd"/>
      <w:r>
        <w:rPr>
          <w:color w:val="008000"/>
          <w:sz w:val="27"/>
          <w:szCs w:val="27"/>
        </w:rPr>
        <w:br/>
        <w:t>- поддержание в надлежащем состоянии путей эвакуации и запасных выходов;</w:t>
      </w:r>
      <w:r>
        <w:rPr>
          <w:color w:val="008000"/>
          <w:sz w:val="27"/>
          <w:szCs w:val="27"/>
        </w:rPr>
        <w:br/>
        <w:t>- проведение практической тренировки в случае условного пожара;</w:t>
      </w:r>
      <w:r>
        <w:rPr>
          <w:color w:val="008000"/>
          <w:sz w:val="27"/>
          <w:szCs w:val="27"/>
        </w:rPr>
        <w:br/>
        <w:t>- проведение обучения членов добровольной пожарной дружины по плану;</w:t>
      </w:r>
      <w:r>
        <w:rPr>
          <w:color w:val="008000"/>
          <w:sz w:val="27"/>
          <w:szCs w:val="27"/>
        </w:rPr>
        <w:br/>
        <w:t xml:space="preserve">- проведение совместных мероприятий с инспектором </w:t>
      </w:r>
      <w:proofErr w:type="spellStart"/>
      <w:r>
        <w:rPr>
          <w:color w:val="008000"/>
          <w:sz w:val="27"/>
          <w:szCs w:val="27"/>
        </w:rPr>
        <w:t>Госпожнадзора</w:t>
      </w:r>
      <w:proofErr w:type="spellEnd"/>
      <w:r>
        <w:rPr>
          <w:color w:val="008000"/>
          <w:sz w:val="27"/>
          <w:szCs w:val="27"/>
        </w:rPr>
        <w:t xml:space="preserve"> по правилам пожарной безопасности (к чему может привести шалость с огнем) с показом видеороликов;</w:t>
      </w:r>
      <w:r>
        <w:rPr>
          <w:color w:val="008000"/>
          <w:sz w:val="27"/>
          <w:szCs w:val="27"/>
        </w:rPr>
        <w:br/>
        <w:t>- проведение учебных занятий с персоналом по пожарной безопасности, по порядку действий в случае ЧС, по оказанию первой доврачебной помощи по утвержденному плану.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8000"/>
          <w:sz w:val="27"/>
          <w:szCs w:val="27"/>
        </w:rPr>
        <w:t>3. Для решения задач в области гражданской обороны в ДОУ разработаны и утверждены сроком на 5 лет и ежегодно корректируются:</w:t>
      </w:r>
      <w:r>
        <w:rPr>
          <w:b/>
          <w:bCs/>
          <w:color w:val="008000"/>
          <w:sz w:val="27"/>
          <w:szCs w:val="27"/>
        </w:rPr>
        <w:br/>
      </w:r>
      <w:r>
        <w:rPr>
          <w:color w:val="008000"/>
          <w:sz w:val="27"/>
          <w:szCs w:val="27"/>
        </w:rPr>
        <w:t>- План гражданской обороны и защиты населения МДОУ.</w:t>
      </w:r>
      <w:r>
        <w:rPr>
          <w:color w:val="008000"/>
          <w:sz w:val="27"/>
          <w:szCs w:val="27"/>
        </w:rPr>
        <w:br/>
        <w:t>- План действий по предупреждению и ликвидации чрезвычайных ситуаций природного и техногенного характера МДОУ.</w:t>
      </w:r>
      <w:r>
        <w:rPr>
          <w:color w:val="008000"/>
          <w:sz w:val="27"/>
          <w:szCs w:val="27"/>
        </w:rPr>
        <w:br/>
        <w:t>- Работа в области ГО проводится в соответствии с планом основных мероприятий МДОУ «Детский сад № 1 «Тополек»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</w:t>
      </w:r>
      <w:r>
        <w:rPr>
          <w:color w:val="008000"/>
          <w:sz w:val="27"/>
          <w:szCs w:val="27"/>
        </w:rPr>
        <w:br/>
        <w:t xml:space="preserve">- Организуется </w:t>
      </w:r>
      <w:proofErr w:type="gramStart"/>
      <w:r>
        <w:rPr>
          <w:color w:val="008000"/>
          <w:sz w:val="27"/>
          <w:szCs w:val="27"/>
        </w:rPr>
        <w:t>обучение сотрудников по</w:t>
      </w:r>
      <w:proofErr w:type="gramEnd"/>
      <w:r>
        <w:rPr>
          <w:color w:val="008000"/>
          <w:sz w:val="27"/>
          <w:szCs w:val="27"/>
        </w:rPr>
        <w:t xml:space="preserve"> разработанным Программам;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8000"/>
          <w:sz w:val="27"/>
          <w:szCs w:val="27"/>
        </w:rPr>
        <w:t xml:space="preserve">4. Основными мероприятиями, направленными на обеспечение </w:t>
      </w:r>
      <w:proofErr w:type="spellStart"/>
      <w:r>
        <w:rPr>
          <w:b/>
          <w:bCs/>
          <w:color w:val="008000"/>
          <w:sz w:val="27"/>
          <w:szCs w:val="27"/>
        </w:rPr>
        <w:t>электробезопасности</w:t>
      </w:r>
      <w:proofErr w:type="spellEnd"/>
      <w:r>
        <w:rPr>
          <w:b/>
          <w:bCs/>
          <w:color w:val="008000"/>
          <w:sz w:val="27"/>
          <w:szCs w:val="27"/>
        </w:rPr>
        <w:t xml:space="preserve"> в ДОУ являются:</w:t>
      </w:r>
      <w:r>
        <w:rPr>
          <w:color w:val="222222"/>
          <w:sz w:val="26"/>
          <w:szCs w:val="26"/>
        </w:rPr>
        <w:br/>
      </w:r>
      <w:r>
        <w:rPr>
          <w:color w:val="008000"/>
          <w:sz w:val="27"/>
          <w:szCs w:val="27"/>
        </w:rPr>
        <w:t>- профилактические осмотры и планово-предупредительный ремонт электрооборудования и электросетей;</w:t>
      </w:r>
      <w:r>
        <w:rPr>
          <w:color w:val="008000"/>
          <w:sz w:val="27"/>
          <w:szCs w:val="27"/>
        </w:rPr>
        <w:br/>
        <w:t>- периодическая проверка сопротивления изоляции и заземления оборудования;</w:t>
      </w:r>
      <w:r>
        <w:rPr>
          <w:color w:val="008000"/>
          <w:sz w:val="27"/>
          <w:szCs w:val="27"/>
        </w:rPr>
        <w:br/>
        <w:t>- установка устройств защитного отключения;</w:t>
      </w:r>
      <w:r>
        <w:rPr>
          <w:color w:val="008000"/>
          <w:sz w:val="27"/>
          <w:szCs w:val="27"/>
        </w:rPr>
        <w:br/>
        <w:t>- оснащение рабочих мест средствами защиты от электрического тока;</w:t>
      </w:r>
      <w:r>
        <w:rPr>
          <w:color w:val="008000"/>
          <w:sz w:val="27"/>
          <w:szCs w:val="27"/>
        </w:rPr>
        <w:br/>
        <w:t xml:space="preserve">- обучение и инструктаж работников по </w:t>
      </w:r>
      <w:proofErr w:type="spellStart"/>
      <w:r>
        <w:rPr>
          <w:color w:val="008000"/>
          <w:sz w:val="27"/>
          <w:szCs w:val="27"/>
        </w:rPr>
        <w:t>электробезопасности</w:t>
      </w:r>
      <w:proofErr w:type="spellEnd"/>
      <w:r>
        <w:rPr>
          <w:color w:val="008000"/>
          <w:sz w:val="27"/>
          <w:szCs w:val="27"/>
        </w:rPr>
        <w:t xml:space="preserve"> (по разработанной программе обучения 1 раз в год);</w:t>
      </w:r>
      <w:r>
        <w:rPr>
          <w:color w:val="008000"/>
          <w:sz w:val="27"/>
          <w:szCs w:val="27"/>
        </w:rPr>
        <w:br/>
        <w:t>- назначение ответственного за электрохозяйство и лица, замещающего его в период длительного отсутствия.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8000"/>
          <w:sz w:val="27"/>
          <w:szCs w:val="27"/>
        </w:rPr>
        <w:t>5. Основными мероприятиями, выполняемыми в области охраны труда в ДОУ являются:</w:t>
      </w:r>
      <w:r>
        <w:rPr>
          <w:color w:val="222222"/>
          <w:sz w:val="26"/>
          <w:szCs w:val="26"/>
        </w:rPr>
        <w:br/>
      </w:r>
      <w:r>
        <w:rPr>
          <w:color w:val="008000"/>
          <w:sz w:val="27"/>
          <w:szCs w:val="27"/>
        </w:rPr>
        <w:t xml:space="preserve">- </w:t>
      </w:r>
      <w:proofErr w:type="gramStart"/>
      <w:r>
        <w:rPr>
          <w:color w:val="008000"/>
          <w:sz w:val="27"/>
          <w:szCs w:val="27"/>
        </w:rPr>
        <w:t>контроль за</w:t>
      </w:r>
      <w:proofErr w:type="gramEnd"/>
      <w:r>
        <w:rPr>
          <w:color w:val="008000"/>
          <w:sz w:val="27"/>
          <w:szCs w:val="27"/>
        </w:rPr>
        <w:t xml:space="preserve"> соблюдением законодательства и иных нормативных правовых актов по охране труда;</w:t>
      </w:r>
      <w:r>
        <w:rPr>
          <w:color w:val="008000"/>
          <w:sz w:val="27"/>
          <w:szCs w:val="27"/>
        </w:rPr>
        <w:br/>
        <w:t>- организация профилактической работы по снижению травматизма;</w:t>
      </w:r>
      <w:r>
        <w:rPr>
          <w:color w:val="008000"/>
          <w:sz w:val="27"/>
          <w:szCs w:val="27"/>
        </w:rPr>
        <w:br/>
        <w:t>- участие в планировании мероприятий по охране труда, составление отчетности по установленным формам, ведение документации;</w:t>
      </w:r>
      <w:r>
        <w:rPr>
          <w:color w:val="008000"/>
          <w:sz w:val="27"/>
          <w:szCs w:val="27"/>
        </w:rPr>
        <w:br/>
        <w:t>- организация проведения инструктажей - вводного, первичного (при приеме на работу), повторного (1 раз в 6 месяцев) и обучения и проверки знаний по охране труда работников (1 раз в 3 года);</w:t>
      </w:r>
      <w:r>
        <w:rPr>
          <w:color w:val="008000"/>
          <w:sz w:val="27"/>
          <w:szCs w:val="27"/>
        </w:rPr>
        <w:br/>
        <w:t>- разработка, утверждение и обеспечение рабочих мест инструкциями по охране труда;</w:t>
      </w:r>
      <w:r>
        <w:rPr>
          <w:color w:val="008000"/>
          <w:sz w:val="27"/>
          <w:szCs w:val="27"/>
        </w:rPr>
        <w:br/>
        <w:t>- организация обучения (1 раз в год) и проведение инструктажа по оказанию первой доврачебной помощи (в течение месяца после поступления на работу);</w:t>
      </w:r>
      <w:r>
        <w:rPr>
          <w:color w:val="008000"/>
          <w:sz w:val="27"/>
          <w:szCs w:val="27"/>
        </w:rPr>
        <w:br/>
        <w:t>- периодическая специальная оценка условий труда (1 раз в 5 лет);</w:t>
      </w:r>
      <w:r>
        <w:rPr>
          <w:color w:val="008000"/>
          <w:sz w:val="27"/>
          <w:szCs w:val="27"/>
        </w:rPr>
        <w:br/>
        <w:t>- обеспечение работников спецодеждой и средствами защиты;</w:t>
      </w:r>
      <w:r>
        <w:rPr>
          <w:color w:val="008000"/>
          <w:sz w:val="27"/>
          <w:szCs w:val="27"/>
        </w:rPr>
        <w:br/>
        <w:t>- расследование и учёт несчастных случаев.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8000"/>
          <w:sz w:val="27"/>
          <w:szCs w:val="27"/>
        </w:rPr>
        <w:t xml:space="preserve">6. </w:t>
      </w:r>
      <w:proofErr w:type="gramStart"/>
      <w:r>
        <w:rPr>
          <w:b/>
          <w:bCs/>
          <w:color w:val="008000"/>
          <w:sz w:val="27"/>
          <w:szCs w:val="27"/>
        </w:rPr>
        <w:t>Профилактика дорожно-транспортного травматизма предусматривает:</w:t>
      </w:r>
      <w:r>
        <w:rPr>
          <w:color w:val="222222"/>
          <w:sz w:val="26"/>
          <w:szCs w:val="26"/>
        </w:rPr>
        <w:br/>
      </w:r>
      <w:r>
        <w:rPr>
          <w:color w:val="008000"/>
          <w:sz w:val="27"/>
          <w:szCs w:val="27"/>
        </w:rPr>
        <w:t>- воспитание у детей культуры безопасного поведения на улицах и дорогах;</w:t>
      </w:r>
      <w:r>
        <w:rPr>
          <w:color w:val="008000"/>
          <w:sz w:val="27"/>
          <w:szCs w:val="27"/>
        </w:rPr>
        <w:br/>
        <w:t>- организацию взаимодействия педагогического коллектива с сотрудниками ГИБДД по вопросам обучения и воспитания детей безопасному поведению на улицах и дорогах (занятия, беседы, игры на транспортной площадке), соблюдению правил дорожного движения, касающихся пешеходов;</w:t>
      </w:r>
      <w:r>
        <w:rPr>
          <w:color w:val="008000"/>
          <w:sz w:val="27"/>
          <w:szCs w:val="27"/>
        </w:rPr>
        <w:br/>
        <w:t>- привлечение родительской общественности к работе по предупреждению детского дорожно-транспортного травматизма;</w:t>
      </w:r>
      <w:proofErr w:type="gramEnd"/>
      <w:r>
        <w:rPr>
          <w:color w:val="008000"/>
          <w:sz w:val="27"/>
          <w:szCs w:val="27"/>
        </w:rPr>
        <w:br/>
        <w:t xml:space="preserve">- </w:t>
      </w:r>
      <w:proofErr w:type="gramStart"/>
      <w:r>
        <w:rPr>
          <w:color w:val="008000"/>
          <w:sz w:val="27"/>
          <w:szCs w:val="27"/>
        </w:rPr>
        <w:t>проверку оборудования территории прилегающей к ДОУ на предмет соответствия требованиям обеспечения безопасности дорожного движения;</w:t>
      </w:r>
      <w:r>
        <w:rPr>
          <w:color w:val="008000"/>
          <w:sz w:val="27"/>
          <w:szCs w:val="27"/>
        </w:rPr>
        <w:br/>
        <w:t>- выявление наиболее опасных мест и подготовку предложений по дополнительному обустройству территории прилегающей к ОУ современными техническими средства безопасности дорожного движения;</w:t>
      </w:r>
      <w:r>
        <w:rPr>
          <w:color w:val="008000"/>
          <w:sz w:val="27"/>
          <w:szCs w:val="27"/>
        </w:rPr>
        <w:br/>
        <w:t>- создание в соответствие с требованиями нормативных документов учебно-материальной базы по обучению правилам дорожного движения и безопасного поведения на улицах и дорогах города;</w:t>
      </w:r>
      <w:proofErr w:type="gramEnd"/>
      <w:r>
        <w:rPr>
          <w:color w:val="008000"/>
          <w:sz w:val="27"/>
          <w:szCs w:val="27"/>
        </w:rPr>
        <w:br/>
        <w:t>- учет и анализ всех дорожно-транспортных происшествиях с участием воспитанников и на их основе принятие соответствующих мер</w:t>
      </w:r>
      <w:proofErr w:type="gramStart"/>
      <w:r>
        <w:rPr>
          <w:color w:val="008000"/>
          <w:sz w:val="27"/>
          <w:szCs w:val="27"/>
        </w:rPr>
        <w:t>.</w:t>
      </w:r>
      <w:proofErr w:type="gramEnd"/>
      <w:r>
        <w:rPr>
          <w:color w:val="008000"/>
          <w:sz w:val="27"/>
          <w:szCs w:val="27"/>
        </w:rPr>
        <w:br/>
        <w:t xml:space="preserve">- </w:t>
      </w:r>
      <w:proofErr w:type="gramStart"/>
      <w:r>
        <w:rPr>
          <w:color w:val="008000"/>
          <w:sz w:val="27"/>
          <w:szCs w:val="27"/>
        </w:rPr>
        <w:t>п</w:t>
      </w:r>
      <w:proofErr w:type="gramEnd"/>
      <w:r>
        <w:rPr>
          <w:color w:val="008000"/>
          <w:sz w:val="27"/>
          <w:szCs w:val="27"/>
        </w:rPr>
        <w:t>роведение инструктажа педагогическим работникам по предупреждению дорожно-транспортного травматизма (сентябрь, апрель).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t>  </w:t>
      </w:r>
      <w:r>
        <w:rPr>
          <w:color w:val="008000"/>
          <w:sz w:val="36"/>
          <w:szCs w:val="36"/>
        </w:rPr>
        <w:t> </w:t>
      </w:r>
      <w:hyperlink r:id="rId4" w:tgtFrame="_blank" w:history="1">
        <w:r>
          <w:rPr>
            <w:rStyle w:val="a4"/>
            <w:rFonts w:ascii="Arial" w:hAnsi="Arial" w:cs="Arial"/>
            <w:b/>
            <w:bCs/>
            <w:color w:val="949599"/>
            <w:sz w:val="36"/>
            <w:szCs w:val="36"/>
            <w:u w:val="none"/>
          </w:rPr>
          <w:t>Паспорт дорожной безопасности.</w:t>
        </w:r>
      </w:hyperlink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b/>
          <w:bCs/>
          <w:color w:val="008000"/>
          <w:sz w:val="27"/>
          <w:szCs w:val="27"/>
        </w:rPr>
        <w:t xml:space="preserve">7. </w:t>
      </w:r>
      <w:proofErr w:type="gramStart"/>
      <w:r>
        <w:rPr>
          <w:b/>
          <w:bCs/>
          <w:color w:val="008000"/>
          <w:sz w:val="27"/>
          <w:szCs w:val="27"/>
        </w:rPr>
        <w:t>Оперативное взаимодействие с правоохранительными органами и службами предусматривает:</w:t>
      </w:r>
      <w:r>
        <w:rPr>
          <w:color w:val="222222"/>
          <w:sz w:val="26"/>
          <w:szCs w:val="26"/>
        </w:rPr>
        <w:br/>
      </w:r>
      <w:r>
        <w:rPr>
          <w:color w:val="008000"/>
          <w:sz w:val="27"/>
          <w:szCs w:val="27"/>
        </w:rPr>
        <w:t>- наличие номеров телефонов оперативных и дежурных служб;</w:t>
      </w:r>
      <w:r>
        <w:rPr>
          <w:color w:val="008000"/>
          <w:sz w:val="27"/>
          <w:szCs w:val="27"/>
        </w:rPr>
        <w:br/>
        <w:t>- наличие инструкций;</w:t>
      </w:r>
      <w:r>
        <w:rPr>
          <w:color w:val="008000"/>
          <w:sz w:val="27"/>
          <w:szCs w:val="27"/>
        </w:rPr>
        <w:br/>
        <w:t>- наличие журнала посещений МДОУ сотрудниками правоохранительных органов;</w:t>
      </w:r>
      <w:r>
        <w:rPr>
          <w:color w:val="008000"/>
          <w:sz w:val="27"/>
          <w:szCs w:val="27"/>
        </w:rPr>
        <w:br/>
        <w:t>- информирования дежурных служб об угрозе возникновения чрезвычайных ситуаций в ДОУ, а о проведении культурно-массовых мероприятий в ДОУ;</w:t>
      </w:r>
      <w:r>
        <w:rPr>
          <w:color w:val="008000"/>
          <w:sz w:val="27"/>
          <w:szCs w:val="27"/>
        </w:rPr>
        <w:br/>
        <w:t>- информирование органов ГИБДД о предстоящих выездах детей и организации их сопровождения.</w:t>
      </w:r>
      <w:proofErr w:type="gramEnd"/>
      <w:r>
        <w:rPr>
          <w:color w:val="008000"/>
          <w:sz w:val="27"/>
          <w:szCs w:val="27"/>
        </w:rPr>
        <w:br/>
        <w:t>        В ДОУ проводятся профилактические меры предупреждения травматизма:</w:t>
      </w:r>
      <w:r>
        <w:rPr>
          <w:color w:val="008000"/>
          <w:sz w:val="27"/>
          <w:szCs w:val="27"/>
        </w:rPr>
        <w:br/>
        <w:t>- контроль территории за состоянием оборудования на участках и на физкультурной площадке;</w:t>
      </w:r>
      <w:r>
        <w:rPr>
          <w:color w:val="008000"/>
          <w:sz w:val="27"/>
          <w:szCs w:val="27"/>
        </w:rPr>
        <w:br/>
        <w:t>- контроль территории на присутствие собак;</w:t>
      </w:r>
      <w:r>
        <w:rPr>
          <w:color w:val="008000"/>
          <w:sz w:val="27"/>
          <w:szCs w:val="27"/>
        </w:rPr>
        <w:br/>
        <w:t>- ежедневный обход территории на предмет обнаружения опасных для жизни и здоровья детей, а также подозрительных предметах;</w:t>
      </w:r>
      <w:r>
        <w:rPr>
          <w:color w:val="008000"/>
          <w:sz w:val="27"/>
          <w:szCs w:val="27"/>
        </w:rPr>
        <w:br/>
        <w:t>- проверка состояния мебели и оборудования групп и музыкально-спортивного зала (закрепление мебели);</w:t>
      </w:r>
      <w:r>
        <w:rPr>
          <w:color w:val="008000"/>
          <w:sz w:val="27"/>
          <w:szCs w:val="27"/>
        </w:rPr>
        <w:br/>
        <w:t>- своевременное проведение инструктажей по профилактике травматизма в летний и зимний периоды;</w:t>
      </w:r>
      <w:r>
        <w:rPr>
          <w:color w:val="008000"/>
          <w:sz w:val="27"/>
          <w:szCs w:val="27"/>
        </w:rPr>
        <w:br/>
        <w:t>- профилактические беседы с детьми и родителями;</w:t>
      </w:r>
      <w:r>
        <w:rPr>
          <w:color w:val="008000"/>
          <w:sz w:val="27"/>
          <w:szCs w:val="27"/>
        </w:rPr>
        <w:br/>
        <w:t>- оформление наглядной агитации по теме.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proofErr w:type="gramStart"/>
      <w:r>
        <w:rPr>
          <w:b/>
          <w:bCs/>
          <w:i/>
          <w:iCs/>
          <w:color w:val="008000"/>
          <w:sz w:val="27"/>
          <w:szCs w:val="27"/>
        </w:rPr>
        <w:t>В коридорах и холлах МДОУ оформлены и периодически обновляется информация на стендах по безопасности:</w:t>
      </w:r>
      <w:proofErr w:type="gramEnd"/>
      <w:r>
        <w:rPr>
          <w:color w:val="222222"/>
          <w:sz w:val="26"/>
          <w:szCs w:val="26"/>
        </w:rPr>
        <w:br/>
      </w:r>
      <w:r>
        <w:rPr>
          <w:color w:val="008000"/>
          <w:sz w:val="27"/>
          <w:szCs w:val="27"/>
        </w:rPr>
        <w:t>- Противопожарная безопасность</w:t>
      </w:r>
      <w:r>
        <w:rPr>
          <w:color w:val="008000"/>
          <w:sz w:val="27"/>
          <w:szCs w:val="27"/>
        </w:rPr>
        <w:br/>
        <w:t>- Изучаем правила дорожного движения</w:t>
      </w:r>
      <w:r>
        <w:rPr>
          <w:color w:val="008000"/>
          <w:sz w:val="27"/>
          <w:szCs w:val="27"/>
        </w:rPr>
        <w:br/>
        <w:t>- Терроризм и экстремизм. Если вас взяли в заложники.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t>-Если вы обнаружили подозрительный предмет.</w:t>
      </w:r>
    </w:p>
    <w:p w:rsidR="00905CB4" w:rsidRDefault="00905CB4" w:rsidP="00905CB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color w:val="008000"/>
          <w:sz w:val="27"/>
          <w:szCs w:val="27"/>
        </w:rPr>
        <w:br/>
        <w:t xml:space="preserve">          На информационном </w:t>
      </w:r>
      <w:proofErr w:type="gramStart"/>
      <w:r>
        <w:rPr>
          <w:color w:val="008000"/>
          <w:sz w:val="27"/>
          <w:szCs w:val="27"/>
        </w:rPr>
        <w:t>стенде</w:t>
      </w:r>
      <w:proofErr w:type="gramEnd"/>
      <w:r>
        <w:rPr>
          <w:color w:val="008000"/>
          <w:sz w:val="27"/>
          <w:szCs w:val="27"/>
        </w:rPr>
        <w:t xml:space="preserve"> на посту охраны имеется информация:</w:t>
      </w:r>
      <w:r>
        <w:rPr>
          <w:color w:val="008000"/>
          <w:sz w:val="27"/>
          <w:szCs w:val="27"/>
        </w:rPr>
        <w:br/>
        <w:t>- Список телефонов экстренных служб города.</w:t>
      </w:r>
      <w:r>
        <w:rPr>
          <w:color w:val="008000"/>
          <w:sz w:val="27"/>
          <w:szCs w:val="27"/>
        </w:rPr>
        <w:br/>
        <w:t>- Алгоритм действий персонала в случае ЧС.</w:t>
      </w:r>
      <w:r>
        <w:rPr>
          <w:color w:val="008000"/>
          <w:sz w:val="27"/>
          <w:szCs w:val="27"/>
        </w:rPr>
        <w:br/>
        <w:t>- Алгоритм действий по применению КТС.</w:t>
      </w:r>
      <w:r>
        <w:rPr>
          <w:color w:val="008000"/>
          <w:sz w:val="27"/>
          <w:szCs w:val="27"/>
        </w:rPr>
        <w:br/>
        <w:t>- Алгоритм действия персонала при эвакуации в случае ЧС.</w:t>
      </w:r>
      <w:r>
        <w:rPr>
          <w:color w:val="008000"/>
          <w:sz w:val="27"/>
          <w:szCs w:val="27"/>
        </w:rPr>
        <w:br/>
        <w:t>- Схема оповещения с телефонами сотрудников при ЧС.</w:t>
      </w:r>
    </w:p>
    <w:p w:rsidR="00793911" w:rsidRDefault="00793911"/>
    <w:sectPr w:rsidR="00793911" w:rsidSect="0079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_dintext_pro_medium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05CB4"/>
    <w:rsid w:val="00762382"/>
    <w:rsid w:val="00793911"/>
    <w:rsid w:val="00905CB4"/>
    <w:rsid w:val="00B52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911"/>
  </w:style>
  <w:style w:type="paragraph" w:styleId="1">
    <w:name w:val="heading 1"/>
    <w:basedOn w:val="a"/>
    <w:link w:val="10"/>
    <w:uiPriority w:val="9"/>
    <w:qFormat/>
    <w:rsid w:val="007623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5C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23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doutopolek1.edusite.ru/DswMedia/pasportdorojnoybezopasnos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1714</Words>
  <Characters>9775</Characters>
  <Application>Microsoft Office Word</Application>
  <DocSecurity>0</DocSecurity>
  <Lines>81</Lines>
  <Paragraphs>22</Paragraphs>
  <ScaleCrop>false</ScaleCrop>
  <Company/>
  <LinksUpToDate>false</LinksUpToDate>
  <CharactersWithSpaces>11467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2022-11-04T10:08:00Z</dcterms:created>
  <dcterms:modified xsi:type="dcterms:W3CDTF">2022-11-04T10:10:00Z</dcterms:modified>
</cp:coreProperties>
</file>