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76C" w:rsidRPr="006B776C" w:rsidRDefault="006B776C" w:rsidP="006B776C">
      <w:pPr>
        <w:pStyle w:val="a3"/>
        <w:jc w:val="center"/>
        <w:rPr>
          <w:rFonts w:ascii="Arial" w:hAnsi="Arial" w:cs="Arial"/>
          <w:sz w:val="18"/>
          <w:szCs w:val="18"/>
        </w:rPr>
      </w:pPr>
      <w:r w:rsidRPr="006B776C">
        <w:rPr>
          <w:rStyle w:val="a4"/>
          <w:rFonts w:ascii="Georgia" w:hAnsi="Georgia" w:cs="Arial"/>
          <w:i/>
          <w:iCs/>
          <w:sz w:val="27"/>
          <w:szCs w:val="27"/>
        </w:rPr>
        <w:t>Консультация для родителей</w:t>
      </w:r>
    </w:p>
    <w:p w:rsidR="006B776C" w:rsidRPr="006B776C" w:rsidRDefault="006B776C" w:rsidP="006B776C">
      <w:pPr>
        <w:pStyle w:val="a3"/>
        <w:jc w:val="center"/>
        <w:rPr>
          <w:rFonts w:ascii="Arial" w:hAnsi="Arial" w:cs="Arial"/>
          <w:sz w:val="18"/>
          <w:szCs w:val="18"/>
        </w:rPr>
      </w:pPr>
      <w:r w:rsidRPr="006B776C">
        <w:rPr>
          <w:rStyle w:val="a4"/>
          <w:rFonts w:ascii="Georgia" w:hAnsi="Georgia" w:cs="Arial"/>
          <w:i/>
          <w:iCs/>
          <w:sz w:val="27"/>
          <w:szCs w:val="27"/>
        </w:rPr>
        <w:t>"Правила поведения на дороге во время уличного движения"</w:t>
      </w:r>
    </w:p>
    <w:p w:rsidR="006B776C" w:rsidRPr="006B776C" w:rsidRDefault="006B776C" w:rsidP="006B776C">
      <w:pPr>
        <w:pStyle w:val="a3"/>
        <w:rPr>
          <w:rFonts w:ascii="Arial" w:hAnsi="Arial" w:cs="Arial"/>
          <w:sz w:val="18"/>
          <w:szCs w:val="18"/>
        </w:rPr>
      </w:pPr>
      <w:r w:rsidRPr="006B776C">
        <w:rPr>
          <w:rFonts w:ascii="Georgia" w:hAnsi="Georgia" w:cs="Arial"/>
          <w:sz w:val="27"/>
          <w:szCs w:val="27"/>
        </w:rPr>
        <w:t xml:space="preserve">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w:t>
      </w:r>
      <w:proofErr w:type="gramStart"/>
      <w:r w:rsidRPr="006B776C">
        <w:rPr>
          <w:rFonts w:ascii="Georgia" w:hAnsi="Georgia" w:cs="Arial"/>
          <w:sz w:val="27"/>
          <w:szCs w:val="27"/>
        </w:rPr>
        <w:t>бывают</w:t>
      </w:r>
      <w:proofErr w:type="gramEnd"/>
      <w:r w:rsidRPr="006B776C">
        <w:rPr>
          <w:rFonts w:ascii="Georgia" w:hAnsi="Georgia" w:cs="Arial"/>
          <w:sz w:val="27"/>
          <w:szCs w:val="27"/>
        </w:rPr>
        <w:t xml:space="preserve"> невидимы для водителей, - а это опасно для жизни! Обязательно обратите внимание на возникающие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w:t>
      </w:r>
    </w:p>
    <w:p w:rsidR="006B776C" w:rsidRPr="006B776C" w:rsidRDefault="006B776C" w:rsidP="006B776C">
      <w:pPr>
        <w:pStyle w:val="a3"/>
        <w:rPr>
          <w:rFonts w:ascii="Arial" w:hAnsi="Arial" w:cs="Arial"/>
          <w:sz w:val="18"/>
          <w:szCs w:val="18"/>
        </w:rPr>
      </w:pPr>
      <w:r w:rsidRPr="006B776C">
        <w:rPr>
          <w:rFonts w:ascii="Georgia" w:hAnsi="Georgia" w:cs="Arial"/>
          <w:sz w:val="27"/>
          <w:szCs w:val="27"/>
        </w:rPr>
        <w:t>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p>
    <w:p w:rsidR="006B776C" w:rsidRPr="006B776C" w:rsidRDefault="006B776C" w:rsidP="006B776C">
      <w:pPr>
        <w:pStyle w:val="a3"/>
        <w:rPr>
          <w:rFonts w:ascii="Arial" w:hAnsi="Arial" w:cs="Arial"/>
          <w:sz w:val="18"/>
          <w:szCs w:val="18"/>
        </w:rPr>
      </w:pPr>
      <w:r w:rsidRPr="006B776C">
        <w:rPr>
          <w:rFonts w:ascii="Georgia" w:hAnsi="Georgia" w:cs="Arial"/>
          <w:sz w:val="27"/>
          <w:szCs w:val="27"/>
        </w:rPr>
        <w:t>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w:t>
      </w:r>
    </w:p>
    <w:p w:rsidR="006B776C" w:rsidRPr="006B776C" w:rsidRDefault="006B776C" w:rsidP="006B776C">
      <w:pPr>
        <w:pStyle w:val="a3"/>
        <w:rPr>
          <w:rFonts w:ascii="Arial" w:hAnsi="Arial" w:cs="Arial"/>
          <w:sz w:val="18"/>
          <w:szCs w:val="18"/>
        </w:rPr>
      </w:pPr>
      <w:r w:rsidRPr="006B776C">
        <w:rPr>
          <w:rFonts w:ascii="Georgia" w:hAnsi="Georgia" w:cs="Arial"/>
          <w:sz w:val="27"/>
          <w:szCs w:val="27"/>
        </w:rPr>
        <w:t>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p>
    <w:p w:rsidR="006B776C" w:rsidRPr="006B776C" w:rsidRDefault="006B776C" w:rsidP="006B776C">
      <w:pPr>
        <w:pStyle w:val="a3"/>
        <w:rPr>
          <w:rFonts w:ascii="Arial" w:hAnsi="Arial" w:cs="Arial"/>
          <w:sz w:val="18"/>
          <w:szCs w:val="18"/>
        </w:rPr>
      </w:pPr>
      <w:r w:rsidRPr="006B776C">
        <w:rPr>
          <w:rFonts w:ascii="Georgia" w:hAnsi="Georgia" w:cs="Arial"/>
          <w:sz w:val="27"/>
          <w:szCs w:val="27"/>
        </w:rPr>
        <w:t>3) Если нет обозначенного пешеходного перехода, ты можешь переходить улицу на перекрестках по линиям тротуаров или обочин.</w:t>
      </w:r>
    </w:p>
    <w:p w:rsidR="006B776C" w:rsidRPr="006B776C" w:rsidRDefault="006B776C" w:rsidP="006B776C">
      <w:pPr>
        <w:pStyle w:val="a3"/>
        <w:rPr>
          <w:rFonts w:ascii="Arial" w:hAnsi="Arial" w:cs="Arial"/>
          <w:sz w:val="18"/>
          <w:szCs w:val="18"/>
        </w:rPr>
      </w:pPr>
      <w:r w:rsidRPr="006B776C">
        <w:rPr>
          <w:rFonts w:ascii="Georgia" w:hAnsi="Georgia" w:cs="Arial"/>
          <w:sz w:val="27"/>
          <w:szCs w:val="27"/>
        </w:rPr>
        <w:t>4)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rsidR="006B776C" w:rsidRPr="006B776C" w:rsidRDefault="006B776C" w:rsidP="006B776C">
      <w:pPr>
        <w:pStyle w:val="a3"/>
        <w:rPr>
          <w:rFonts w:ascii="Arial" w:hAnsi="Arial" w:cs="Arial"/>
          <w:sz w:val="18"/>
          <w:szCs w:val="18"/>
        </w:rPr>
      </w:pPr>
      <w:r w:rsidRPr="006B776C">
        <w:rPr>
          <w:rFonts w:ascii="Georgia" w:hAnsi="Georgia" w:cs="Arial"/>
          <w:sz w:val="27"/>
          <w:szCs w:val="27"/>
        </w:rPr>
        <w:t xml:space="preserve">5) Если на пешеходном переходе или перекрестке есть светофор, он покажет тебе, когда идти, а когда стоять и ждать. Красный свет для </w:t>
      </w:r>
      <w:r w:rsidRPr="006B776C">
        <w:rPr>
          <w:rFonts w:ascii="Georgia" w:hAnsi="Georgia" w:cs="Arial"/>
          <w:sz w:val="27"/>
          <w:szCs w:val="27"/>
        </w:rPr>
        <w:lastRenderedPageBreak/>
        <w:t>пешеходов – стой, желтый – жди, зеленый – иди. Никогда не переходи улицу на красный и желтый свет, даже если машин поблизости нет.</w:t>
      </w:r>
    </w:p>
    <w:p w:rsidR="006B776C" w:rsidRPr="006B776C" w:rsidRDefault="006B776C" w:rsidP="006B776C">
      <w:pPr>
        <w:pStyle w:val="a3"/>
        <w:rPr>
          <w:rFonts w:ascii="Arial" w:hAnsi="Arial" w:cs="Arial"/>
          <w:sz w:val="18"/>
          <w:szCs w:val="18"/>
        </w:rPr>
      </w:pPr>
      <w:r w:rsidRPr="006B776C">
        <w:rPr>
          <w:rFonts w:ascii="Georgia" w:hAnsi="Georgia" w:cs="Arial"/>
          <w:sz w:val="27"/>
          <w:szCs w:val="27"/>
        </w:rPr>
        <w:t>6)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w:t>
      </w:r>
    </w:p>
    <w:p w:rsidR="006B776C" w:rsidRPr="006B776C" w:rsidRDefault="006B776C" w:rsidP="006B776C">
      <w:pPr>
        <w:pStyle w:val="a3"/>
        <w:rPr>
          <w:rFonts w:ascii="Arial" w:hAnsi="Arial" w:cs="Arial"/>
          <w:sz w:val="18"/>
          <w:szCs w:val="18"/>
        </w:rPr>
      </w:pPr>
      <w:r w:rsidRPr="006B776C">
        <w:rPr>
          <w:rFonts w:ascii="Georgia" w:hAnsi="Georgia" w:cs="Arial"/>
          <w:sz w:val="27"/>
          <w:szCs w:val="27"/>
        </w:rPr>
        <w:t>7) Опасно играть рядом с дорогой: кататься на велосипеде летом или на санках зимой.</w:t>
      </w:r>
    </w:p>
    <w:p w:rsidR="006B776C" w:rsidRPr="006B776C" w:rsidRDefault="006B776C" w:rsidP="006B776C">
      <w:pPr>
        <w:pStyle w:val="a3"/>
        <w:rPr>
          <w:rFonts w:ascii="Arial" w:hAnsi="Arial" w:cs="Arial"/>
          <w:sz w:val="18"/>
          <w:szCs w:val="18"/>
        </w:rPr>
      </w:pPr>
      <w:r w:rsidRPr="006B776C">
        <w:rPr>
          <w:rFonts w:ascii="Georgia" w:hAnsi="Georgia" w:cs="Arial"/>
          <w:sz w:val="27"/>
          <w:szCs w:val="27"/>
        </w:rPr>
        <w:t>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мгновенно, даже если водитель нажмет на тормоз. Главное правило безопасного поведения – предвидеть опасность.</w:t>
      </w:r>
    </w:p>
    <w:p w:rsidR="006B776C" w:rsidRPr="006B776C" w:rsidRDefault="006B776C" w:rsidP="006B776C">
      <w:pPr>
        <w:pStyle w:val="a3"/>
        <w:rPr>
          <w:rFonts w:ascii="Arial" w:hAnsi="Arial" w:cs="Arial"/>
          <w:sz w:val="18"/>
          <w:szCs w:val="18"/>
        </w:rPr>
      </w:pPr>
      <w:r w:rsidRPr="006B776C">
        <w:rPr>
          <w:rFonts w:ascii="Georgia" w:hAnsi="Georgia" w:cs="Arial"/>
          <w:sz w:val="27"/>
          <w:szCs w:val="27"/>
        </w:rPr>
        <w:t>Очень важно задуматься и о том, что в осенне-зимнее время начинает рано темнеть, и даже взрослый человек, одетый в темную одежду, для водителя при плохом уличном освещении становиться практически невидимым!</w:t>
      </w:r>
    </w:p>
    <w:p w:rsidR="006B776C" w:rsidRPr="006B776C" w:rsidRDefault="006B776C" w:rsidP="006B776C">
      <w:pPr>
        <w:pStyle w:val="a3"/>
        <w:rPr>
          <w:rFonts w:ascii="Arial" w:hAnsi="Arial" w:cs="Arial"/>
          <w:sz w:val="18"/>
          <w:szCs w:val="18"/>
        </w:rPr>
      </w:pPr>
      <w:r w:rsidRPr="006B776C">
        <w:rPr>
          <w:rFonts w:ascii="Georgia" w:hAnsi="Georgia" w:cs="Arial"/>
          <w:sz w:val="27"/>
          <w:szCs w:val="27"/>
        </w:rPr>
        <w:t xml:space="preserve">Как в этом случае обезопасить себя и ребенка? Для начала следует стараться использовать светлую или яркую одежду, лучше всего со </w:t>
      </w:r>
      <w:proofErr w:type="spellStart"/>
      <w:r w:rsidRPr="006B776C">
        <w:rPr>
          <w:rFonts w:ascii="Georgia" w:hAnsi="Georgia" w:cs="Arial"/>
          <w:sz w:val="27"/>
          <w:szCs w:val="27"/>
        </w:rPr>
        <w:t>световозвращающими</w:t>
      </w:r>
      <w:proofErr w:type="spellEnd"/>
      <w:r w:rsidRPr="006B776C">
        <w:rPr>
          <w:rFonts w:ascii="Georgia" w:hAnsi="Georgia" w:cs="Arial"/>
          <w:sz w:val="27"/>
          <w:szCs w:val="27"/>
        </w:rPr>
        <w:t xml:space="preserve"> элементами. Принцип их действия заключается в следующем: в темное время суток при попадании света от фар автомашины или уличного фонаря они начинают светиться, обозначая движение человека.</w:t>
      </w:r>
    </w:p>
    <w:p w:rsidR="006B776C" w:rsidRPr="006B776C" w:rsidRDefault="006B776C" w:rsidP="006B776C">
      <w:pPr>
        <w:pStyle w:val="a3"/>
        <w:rPr>
          <w:rFonts w:ascii="Arial" w:hAnsi="Arial" w:cs="Arial"/>
          <w:sz w:val="18"/>
          <w:szCs w:val="18"/>
        </w:rPr>
      </w:pPr>
      <w:r w:rsidRPr="006B776C">
        <w:rPr>
          <w:rFonts w:ascii="Georgia" w:hAnsi="Georgia" w:cs="Arial"/>
          <w:sz w:val="27"/>
          <w:szCs w:val="27"/>
        </w:rPr>
        <w:t xml:space="preserve">Для детей придумано уже большое количество разнообразных и интересных браслетов, значков, все чаще можно увидеть школьные портфели и рюкзаки со </w:t>
      </w:r>
      <w:proofErr w:type="spellStart"/>
      <w:r w:rsidRPr="006B776C">
        <w:rPr>
          <w:rFonts w:ascii="Georgia" w:hAnsi="Georgia" w:cs="Arial"/>
          <w:sz w:val="27"/>
          <w:szCs w:val="27"/>
        </w:rPr>
        <w:t>световозвращающими</w:t>
      </w:r>
      <w:proofErr w:type="spellEnd"/>
      <w:r w:rsidRPr="006B776C">
        <w:rPr>
          <w:rFonts w:ascii="Georgia" w:hAnsi="Georgia" w:cs="Arial"/>
          <w:sz w:val="27"/>
          <w:szCs w:val="27"/>
        </w:rPr>
        <w:t xml:space="preserve"> вставками, а также детские куртки и комбинезоны, это красиво и, самое главное, – безопасно!</w:t>
      </w:r>
    </w:p>
    <w:p w:rsidR="00BB0F1D" w:rsidRPr="006B776C" w:rsidRDefault="00BB0F1D"/>
    <w:sectPr w:rsidR="00BB0F1D" w:rsidRPr="006B776C" w:rsidSect="00BB0F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B776C"/>
    <w:rsid w:val="006B776C"/>
    <w:rsid w:val="00BB0F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F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B77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B776C"/>
    <w:rPr>
      <w:b/>
      <w:bCs/>
    </w:rPr>
  </w:style>
</w:styles>
</file>

<file path=word/webSettings.xml><?xml version="1.0" encoding="utf-8"?>
<w:webSettings xmlns:r="http://schemas.openxmlformats.org/officeDocument/2006/relationships" xmlns:w="http://schemas.openxmlformats.org/wordprocessingml/2006/main">
  <w:divs>
    <w:div w:id="1966542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579</Words>
  <Characters>3305</Characters>
  <Application>Microsoft Office Word</Application>
  <DocSecurity>0</DocSecurity>
  <Lines>27</Lines>
  <Paragraphs>7</Paragraphs>
  <ScaleCrop>false</ScaleCrop>
  <Company/>
  <LinksUpToDate>false</LinksUpToDate>
  <CharactersWithSpaces>3877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2022-04-11T12:28:00Z</dcterms:created>
  <dcterms:modified xsi:type="dcterms:W3CDTF">2022-04-11T12:29:00Z</dcterms:modified>
</cp:coreProperties>
</file>