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C4" w:rsidRPr="001F56C4" w:rsidRDefault="001F56C4" w:rsidP="0010165D">
      <w:pPr>
        <w:spacing w:before="100" w:beforeAutospacing="1" w:after="100" w:afterAutospacing="1" w:line="240" w:lineRule="auto"/>
        <w:ind w:hanging="567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Cs w:val="36"/>
          <w:lang w:eastAsia="ru-RU"/>
        </w:rPr>
      </w:pPr>
      <w:r w:rsidRPr="001F56C4">
        <w:rPr>
          <w:rFonts w:ascii="Times New Roman" w:eastAsia="Times New Roman" w:hAnsi="Times New Roman" w:cs="Times New Roman"/>
          <w:color w:val="000000" w:themeColor="text1"/>
          <w:sz w:val="28"/>
          <w:szCs w:val="44"/>
          <w:lang w:eastAsia="ru-RU"/>
        </w:rPr>
        <w:t>Консультация для роди</w:t>
      </w:r>
      <w:bookmarkStart w:id="0" w:name="_GoBack"/>
      <w:bookmarkEnd w:id="0"/>
      <w:r w:rsidRPr="001F56C4">
        <w:rPr>
          <w:rFonts w:ascii="Times New Roman" w:eastAsia="Times New Roman" w:hAnsi="Times New Roman" w:cs="Times New Roman"/>
          <w:color w:val="000000" w:themeColor="text1"/>
          <w:sz w:val="28"/>
          <w:szCs w:val="44"/>
          <w:lang w:eastAsia="ru-RU"/>
        </w:rPr>
        <w:t>телей</w:t>
      </w:r>
    </w:p>
    <w:p w:rsidR="00EE122D" w:rsidRPr="001F56C4" w:rsidRDefault="00EE122D" w:rsidP="001F56C4">
      <w:pPr>
        <w:pStyle w:val="1"/>
        <w:shd w:val="clear" w:color="auto" w:fill="FFFFFF"/>
        <w:spacing w:before="0" w:line="240" w:lineRule="auto"/>
        <w:contextualSpacing/>
        <w:jc w:val="center"/>
        <w:textAlignment w:val="baseline"/>
        <w:rPr>
          <w:rFonts w:ascii="Times New Roman" w:hAnsi="Times New Roman" w:cs="Times New Roman"/>
          <w:bCs w:val="0"/>
          <w:iCs/>
          <w:color w:val="FF0000"/>
          <w:sz w:val="32"/>
        </w:rPr>
      </w:pPr>
      <w:r w:rsidRPr="001F56C4">
        <w:rPr>
          <w:rFonts w:ascii="Times New Roman" w:hAnsi="Times New Roman" w:cs="Times New Roman"/>
          <w:bCs w:val="0"/>
          <w:iCs/>
          <w:color w:val="FF0000"/>
          <w:sz w:val="32"/>
        </w:rPr>
        <w:t>Развитие речевого дыхания у детей дошкольников</w:t>
      </w:r>
      <w:r w:rsidR="00926FB8" w:rsidRPr="001F56C4">
        <w:rPr>
          <w:rFonts w:ascii="Times New Roman" w:hAnsi="Times New Roman" w:cs="Times New Roman"/>
          <w:bCs w:val="0"/>
          <w:iCs/>
          <w:color w:val="FF0000"/>
          <w:sz w:val="32"/>
        </w:rPr>
        <w:t>.</w:t>
      </w:r>
    </w:p>
    <w:p w:rsidR="001F56C4" w:rsidRPr="001F56C4" w:rsidRDefault="001F56C4" w:rsidP="001F56C4">
      <w:pPr>
        <w:spacing w:line="240" w:lineRule="auto"/>
        <w:contextualSpacing/>
      </w:pPr>
    </w:p>
    <w:p w:rsidR="00EE122D" w:rsidRPr="001F56C4" w:rsidRDefault="001F56C4" w:rsidP="002D6A5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A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Одним из важнейших факторов, оказывающих непосредственное влияние на то, как быстро у детей будут развиваться навыки связной речи, является речевое дыхание.</w:t>
      </w:r>
    </w:p>
    <w:p w:rsidR="00EE122D" w:rsidRPr="00BD67C2" w:rsidRDefault="00EE122D" w:rsidP="001F56C4">
      <w:pPr>
        <w:shd w:val="clear" w:color="auto" w:fill="FFFFFF"/>
        <w:spacing w:before="444" w:after="178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BD67C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Что такое речевое дыхание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Что такое наша речь? Это поток звуков, образующихся в речевом аппарате человека при непосредственном участии дыхания – воздушной струи, возникающей в лёгких. Правильное речевое дыхание способствует корректному звукообразованию, поддержанию нормального уровня громкости, плавности и выразительности словарного ряда.</w:t>
      </w:r>
    </w:p>
    <w:p w:rsidR="00EE122D" w:rsidRPr="00926FB8" w:rsidRDefault="00EE122D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6" w:tgtFrame="_blank" w:tooltip="В каком возрасте начинать учить ребёнка говорить" w:history="1">
        <w:r w:rsidRPr="001F5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 связной речи</w:t>
        </w:r>
      </w:hyperlink>
      <w:r w:rsidRPr="001F56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неразрывно связано с постановкой правильного речевого дыхания, именно  поэтому специалист-логопед в первую очередь проанализирует, то, как ребёнок дышит во время разговора, какой силы он осуществляет вдохи и выдохи, как координирует соотношение пауз в речевом потоке.</w:t>
      </w:r>
    </w:p>
    <w:p w:rsidR="00EE122D" w:rsidRPr="00BD67C2" w:rsidRDefault="00EE122D" w:rsidP="001F56C4">
      <w:pPr>
        <w:shd w:val="clear" w:color="auto" w:fill="FFFFFF"/>
        <w:spacing w:before="444" w:after="178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BD67C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Проблемы в развитии речевого дыхания</w:t>
      </w:r>
    </w:p>
    <w:p w:rsidR="00705817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Default="00EE122D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1.Нерациональный расход выдыхаемого воздуха</w:t>
      </w:r>
      <w:r w:rsidR="007058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613C01" w:rsidRPr="00926FB8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Часто родители могут быть свидетелями такой картины: малыш, который только начал говорить, пытаясь что-то сказать, делает вдох, начинает произносить нужные слова, но не может закончить предложение до конца, так как ему не хватает набранного в лёгкие объёма воздуха.</w:t>
      </w:r>
      <w:r w:rsidR="001F56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останавливается, чтобы набрать воздух, возникает пауза, во время которой ребёнок может забыть, о чём он говорил в начале разговора. Ему приходится вспоминать – и длина паузы  увеличивается.</w:t>
      </w:r>
    </w:p>
    <w:p w:rsidR="00926FB8" w:rsidRPr="00926FB8" w:rsidRDefault="001F56C4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E122D"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Такая картина свидетельствует о нерациональном расходовании воздуха. Это же может послужить причиной того, что говорящий ребёнок конец фразы произносит на пониженных тонах, иногда практически шёпотом.</w:t>
      </w:r>
    </w:p>
    <w:p w:rsidR="00705817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Default="00EE122D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</w:t>
      </w:r>
      <w:r w:rsidR="001F56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Слабое развитие дыхательного аппарата</w:t>
      </w:r>
      <w:r w:rsidR="007058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613C01" w:rsidRPr="00926FB8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Ещё один пример нарушения в развитии речевого дыхания: дыхательный аппарат дошкольника развит плохо, у него слабый вдох и такой же выдох. В этом случае он говорит тихо, нечётко и редко договаривает фразу до конца. Либо, пытаясь успеть сказать нужные слова на вдохе, малыш говорит быстро, частит, от чего страдает интонация, не соблюдается расстановка логических пауз.</w:t>
      </w:r>
    </w:p>
    <w:p w:rsidR="00705817" w:rsidRPr="00613C01" w:rsidRDefault="00EE122D" w:rsidP="00613C01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Слабое развитие дыхательного аппарата у дошкольников тесно связано с их физическим состоянием, наличием  хронических заболеваний дыхательных путей (синуситы, гаймориты) и малоподвижным образом жизни.</w:t>
      </w:r>
    </w:p>
    <w:p w:rsidR="00EE122D" w:rsidRPr="00BD67C2" w:rsidRDefault="00EE122D" w:rsidP="00705817">
      <w:pPr>
        <w:shd w:val="clear" w:color="auto" w:fill="FFFFFF"/>
        <w:spacing w:before="444" w:after="178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BD67C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Как развить речевое дыхание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 Решающее значение для правильной постановки речевого дыхания несёт развитие фазы выдоха. Поэтому основная задача, на которую направлены упражнения по развитию речевого дыхания – это формирование у ребёнка сильного и плавного выдоха ртом.</w:t>
      </w:r>
    </w:p>
    <w:p w:rsidR="00705817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613C01" w:rsidRPr="00613C01" w:rsidRDefault="00EE122D" w:rsidP="00613C01">
      <w:pPr>
        <w:pStyle w:val="a6"/>
        <w:numPr>
          <w:ilvl w:val="0"/>
          <w:numId w:val="4"/>
        </w:numPr>
        <w:shd w:val="clear" w:color="auto" w:fill="FFFFFF"/>
        <w:spacing w:before="444" w:after="178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13C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Формируем правильный выдох</w:t>
      </w:r>
      <w:r w:rsidR="00705817" w:rsidRPr="00613C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EE122D" w:rsidRPr="00926FB8" w:rsidRDefault="00613C01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E122D"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моменты правильного речевого дыхания:</w:t>
      </w:r>
    </w:p>
    <w:p w:rsidR="00EE122D" w:rsidRPr="00926FB8" w:rsidRDefault="00EE122D" w:rsidP="001F56C4">
      <w:pPr>
        <w:numPr>
          <w:ilvl w:val="0"/>
          <w:numId w:val="1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Короткий сильный вдох через нос, взрослый может визуально оценить расширение диафрагмы ребёнка.</w:t>
      </w:r>
    </w:p>
    <w:p w:rsidR="00EE122D" w:rsidRPr="00926FB8" w:rsidRDefault="00EE122D" w:rsidP="001F56C4">
      <w:pPr>
        <w:numPr>
          <w:ilvl w:val="0"/>
          <w:numId w:val="1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Выдох осуществляется плавно, желательно избегать толчков. Губы при этом необходимо складывать трубочкой. Для того чтобы малышу бы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ло понятнее, нужно показать ему, 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пропев букву «О»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«У»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E122D" w:rsidRPr="00926FB8" w:rsidRDefault="00EE122D" w:rsidP="001F56C4">
      <w:pPr>
        <w:numPr>
          <w:ilvl w:val="0"/>
          <w:numId w:val="1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Выдох сопровождается выходом воздуха через рот, а не через нос, обязательно проконтролируйте этот момент!</w:t>
      </w:r>
    </w:p>
    <w:p w:rsidR="00EE122D" w:rsidRPr="00926FB8" w:rsidRDefault="00EE122D" w:rsidP="001F56C4">
      <w:pPr>
        <w:numPr>
          <w:ilvl w:val="0"/>
          <w:numId w:val="1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Выдох осуществляется до самого конца. После каждого выдоха необходимо делать паузу на 2-3 секунды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Наиболее эффективными мерами по тренировке правильного выдоха у дошкольников являются упражнения и игры, включающие в себя элементы дыхательной зарядки, а также артикуляционная гимнастика</w:t>
      </w:r>
      <w:r w:rsid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нескольких простых правил:</w:t>
      </w:r>
    </w:p>
    <w:p w:rsidR="00EE122D" w:rsidRPr="00926FB8" w:rsidRDefault="00EE122D" w:rsidP="001F56C4">
      <w:pPr>
        <w:numPr>
          <w:ilvl w:val="0"/>
          <w:numId w:val="2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 упражнений должно происходить в течение 3-6 минут. Количество минут зависит от возраста детей. Малышам двух-трёх лет упражнения нужно делать в течение 3 минут, не более.</w:t>
      </w:r>
    </w:p>
    <w:p w:rsidR="00EE122D" w:rsidRPr="00926FB8" w:rsidRDefault="00EE122D" w:rsidP="001F56C4">
      <w:pPr>
        <w:numPr>
          <w:ilvl w:val="0"/>
          <w:numId w:val="2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 и упражнения должны проводиться в хорошо проветриваемом помещении с достаточным количеством свежего воздуха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E122D" w:rsidRPr="00926FB8" w:rsidRDefault="00EE122D" w:rsidP="001F56C4">
      <w:pPr>
        <w:numPr>
          <w:ilvl w:val="0"/>
          <w:numId w:val="2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по дыхательной гимнастике нужно проводить до приёма пищи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05817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613C01" w:rsidRPr="00613C01" w:rsidRDefault="00EE122D" w:rsidP="00613C01">
      <w:pPr>
        <w:pStyle w:val="a6"/>
        <w:numPr>
          <w:ilvl w:val="0"/>
          <w:numId w:val="4"/>
        </w:numPr>
        <w:shd w:val="clear" w:color="auto" w:fill="FFFFFF"/>
        <w:spacing w:before="444" w:after="178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13C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Развиваем силу и длительность выдоха</w:t>
      </w:r>
      <w:r w:rsidR="00705817" w:rsidRPr="00613C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EE122D" w:rsidRPr="00926FB8" w:rsidRDefault="00EE122D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 этой задачей помогут справиться следующие упражнения и игры:</w:t>
      </w:r>
    </w:p>
    <w:p w:rsidR="00613C01" w:rsidRDefault="00613C01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EE122D" w:rsidRDefault="00926FB8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а)  «</w:t>
      </w:r>
      <w:r w:rsidR="00EE122D" w:rsidRPr="00926FB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Цветной дождик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613C01" w:rsidRPr="00926FB8" w:rsidRDefault="00613C01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122D" w:rsidRPr="00926FB8" w:rsidRDefault="00613C01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E122D"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Закрепите на подвешенной горизонтально нити несколько разноцветных лоскутков ткани, или ёлочного дождика, или ленточек серпантина. Повесьте нить перед лицом ребёнка, на расстоянии 10-15 см.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ему подуть на висящие разноцветные ленточки. Затем усложните задание, предложив, в процессе выдоха подвинуть ленточку определённого цвета дальше, чем остальные.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этом важно следить, чтобы малыш стоял прямо и дул, используя один длинный выд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ох, не добавлял воздух порциями, </w:t>
      </w:r>
      <w:r w:rsidR="00705817" w:rsidRPr="0070581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не надувал щеки</w:t>
      </w:r>
      <w:r w:rsidR="007058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Игры, подобные этому упражнению придумать легко: можно дуть на кораблики, запущенные в ёмкости с водой или ванне, можно сдувать со стола кусочки ваты </w:t>
      </w: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(«снежинки»), устраивая соревнование, какая снежинка первая пролетит заданное расстояние.</w:t>
      </w:r>
    </w:p>
    <w:p w:rsidR="00613C01" w:rsidRDefault="00613C01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EE122D" w:rsidRDefault="00926FB8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б) </w:t>
      </w:r>
      <w:r w:rsidR="001F56C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</w:t>
      </w:r>
      <w:r w:rsidR="00EE122D" w:rsidRPr="00926FB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Карандаши-спортсмены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613C01" w:rsidRPr="00926FB8" w:rsidRDefault="00613C01" w:rsidP="001F56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122D" w:rsidRPr="00926FB8" w:rsidRDefault="00613C01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EE122D"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Положите на столе два карандаша разного цвета. Обозначьте линию старта, на которой находятся карандаши, и финиш, куда должны «прибежать» карандаши в процессе марафона. Дуя на карандаш по очереди с другим игроком, передвигайте их по направлению к финишной линии.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Конечно, сила выдоха взрослых несоизмеримо больше, чем у маленького ребёнка, поэтому в этом соревновании будет лучше, если взрослый немного «подыграет» маленькому игроку, выдыхая с меньшей силой. Побеждает тот карандаш, который быстрее доберётся до линии финиша.</w:t>
      </w:r>
    </w:p>
    <w:p w:rsidR="00613C01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Default="004E70F8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3.</w:t>
      </w:r>
      <w:r w:rsidR="001F56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EE122D"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Тренируем дыхание, используя речевой материал</w:t>
      </w:r>
      <w:r w:rsidR="007058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613C01" w:rsidRPr="00926FB8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После того как ребёнок научился делать глубокие плавные выдохи нужно переходить к заданиям, которые стимулируют  эффективное развитие собственно речевого дыхания.</w:t>
      </w:r>
    </w:p>
    <w:p w:rsidR="00613C01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Pr="00926FB8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а)</w:t>
      </w:r>
      <w:r w:rsidR="001F56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EE122D"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Отрабатываем произношение гласных звуков и слогов</w:t>
      </w:r>
    </w:p>
    <w:p w:rsidR="00EE122D" w:rsidRPr="00926FB8" w:rsidRDefault="00613C01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E122D"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этого нужно вместе с ребёнком многократно повторять произношение гласных, слогов и звукосочетаний, используя один выдох:</w:t>
      </w:r>
    </w:p>
    <w:p w:rsidR="00EE122D" w:rsidRPr="00926FB8" w:rsidRDefault="00EE122D" w:rsidP="001F56C4">
      <w:pPr>
        <w:numPr>
          <w:ilvl w:val="0"/>
          <w:numId w:val="3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Дождь закапал за окном – кап, кап, кап;</w:t>
      </w:r>
    </w:p>
    <w:p w:rsidR="00EE122D" w:rsidRPr="00926FB8" w:rsidRDefault="00EE122D" w:rsidP="001F56C4">
      <w:pPr>
        <w:numPr>
          <w:ilvl w:val="0"/>
          <w:numId w:val="3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Кукла Маша просит кушать – </w:t>
      </w:r>
      <w:proofErr w:type="spellStart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А-ааа</w:t>
      </w:r>
      <w:proofErr w:type="spellEnd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у-ууу</w:t>
      </w:r>
      <w:proofErr w:type="spellEnd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EE122D" w:rsidRPr="00926FB8" w:rsidRDefault="00EE122D" w:rsidP="001F56C4">
      <w:pPr>
        <w:numPr>
          <w:ilvl w:val="0"/>
          <w:numId w:val="3"/>
        </w:numPr>
        <w:shd w:val="clear" w:color="auto" w:fill="FFFFFF"/>
        <w:spacing w:after="160" w:line="240" w:lineRule="auto"/>
        <w:ind w:left="711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Мишка топает за шишкой – Топ, топ, топ;</w:t>
      </w:r>
    </w:p>
    <w:p w:rsidR="00613C01" w:rsidRDefault="00613C01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E122D" w:rsidRPr="00926FB8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  <w:r w:rsidR="00EE122D"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="00EE122D"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чим короткие стихи</w:t>
      </w:r>
    </w:p>
    <w:p w:rsidR="00EE122D" w:rsidRPr="00926FB8" w:rsidRDefault="00EE122D" w:rsidP="001F56C4">
      <w:pPr>
        <w:shd w:val="clear" w:color="auto" w:fill="FFFFFF"/>
        <w:spacing w:before="160" w:after="3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Идеально для отработки правильного речевого дыхания подходят стишки-четверостишия </w:t>
      </w:r>
      <w:proofErr w:type="spellStart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А.Барто</w:t>
      </w:r>
      <w:proofErr w:type="spellEnd"/>
      <w:r w:rsidRPr="00926F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Во время их декламации и заучивания необходимо следить за правильной координацией вдохов – выдохов, осуществляемых ребёнком в течение того времени, за которое он произносит каждую строфу.</w:t>
      </w:r>
    </w:p>
    <w:p w:rsidR="00705817" w:rsidRDefault="00705817" w:rsidP="001F56C4">
      <w:pPr>
        <w:shd w:val="clear" w:color="auto" w:fill="FFFFFF"/>
        <w:spacing w:before="444" w:after="178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613C01" w:rsidRDefault="00EE122D" w:rsidP="00613C01">
      <w:pPr>
        <w:shd w:val="clear" w:color="auto" w:fill="FFFFFF"/>
        <w:spacing w:before="444" w:after="178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gramStart"/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Игры-упражнения, объединяющие комплекс дыхательной</w:t>
      </w:r>
      <w:proofErr w:type="gramEnd"/>
    </w:p>
    <w:p w:rsidR="00EE122D" w:rsidRPr="00926FB8" w:rsidRDefault="00EE122D" w:rsidP="00613C01">
      <w:pPr>
        <w:shd w:val="clear" w:color="auto" w:fill="FFFFFF"/>
        <w:spacing w:before="444" w:after="178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26FB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и голосовой гимнастики</w:t>
      </w:r>
      <w:r w:rsidR="007058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705817" w:rsidRDefault="00D074FB" w:rsidP="00705817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 «</w:t>
      </w:r>
      <w:r w:rsidR="00EE122D" w:rsidRPr="00D074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Маятник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EE122D" w:rsidRPr="00705817" w:rsidRDefault="00613C01" w:rsidP="00705817">
      <w:pPr>
        <w:shd w:val="clear" w:color="auto" w:fill="FFFFFF"/>
        <w:spacing w:before="444" w:after="178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</w:t>
      </w:r>
      <w:r w:rsidR="00EE122D" w:rsidRPr="00705817">
        <w:rPr>
          <w:rFonts w:ascii="Times New Roman" w:hAnsi="Times New Roman" w:cs="Times New Roman"/>
          <w:color w:val="1A1A1A"/>
          <w:sz w:val="28"/>
          <w:szCs w:val="28"/>
        </w:rPr>
        <w:t>Ребёнок стоит прямо, ноги на ширине плеч, руки подняты вверх, взяты в замок. Делает вдох, затем наклоняет корпус тела в сторону и на выдохе говорит: «</w:t>
      </w:r>
      <w:proofErr w:type="spellStart"/>
      <w:r w:rsidR="00EE122D" w:rsidRPr="00705817">
        <w:rPr>
          <w:rFonts w:ascii="Times New Roman" w:hAnsi="Times New Roman" w:cs="Times New Roman"/>
          <w:color w:val="1A1A1A"/>
          <w:sz w:val="28"/>
          <w:szCs w:val="28"/>
        </w:rPr>
        <w:t>Буммм</w:t>
      </w:r>
      <w:proofErr w:type="spellEnd"/>
      <w:r w:rsidR="00EE122D" w:rsidRPr="00705817">
        <w:rPr>
          <w:rFonts w:ascii="Times New Roman" w:hAnsi="Times New Roman" w:cs="Times New Roman"/>
          <w:color w:val="1A1A1A"/>
          <w:sz w:val="28"/>
          <w:szCs w:val="28"/>
        </w:rPr>
        <w:t>».</w:t>
      </w:r>
    </w:p>
    <w:p w:rsidR="00705817" w:rsidRDefault="00D074FB" w:rsidP="00705817">
      <w:pPr>
        <w:pStyle w:val="3"/>
        <w:shd w:val="clear" w:color="auto" w:fill="FFFFFF"/>
        <w:spacing w:before="444" w:beforeAutospacing="0" w:after="178" w:afterAutospacing="0"/>
        <w:contextualSpacing/>
        <w:textAlignment w:val="baseline"/>
        <w:rPr>
          <w:bCs w:val="0"/>
          <w:i/>
          <w:iCs/>
          <w:color w:val="000000"/>
          <w:sz w:val="28"/>
          <w:szCs w:val="28"/>
        </w:rPr>
      </w:pPr>
      <w:r>
        <w:rPr>
          <w:bCs w:val="0"/>
          <w:i/>
          <w:iCs/>
          <w:color w:val="000000"/>
          <w:sz w:val="28"/>
          <w:szCs w:val="28"/>
        </w:rPr>
        <w:t>2. «</w:t>
      </w:r>
      <w:r w:rsidR="00EE122D" w:rsidRPr="00926FB8">
        <w:rPr>
          <w:bCs w:val="0"/>
          <w:i/>
          <w:iCs/>
          <w:color w:val="000000"/>
          <w:sz w:val="28"/>
          <w:szCs w:val="28"/>
        </w:rPr>
        <w:t>Водитель</w:t>
      </w:r>
      <w:r>
        <w:rPr>
          <w:bCs w:val="0"/>
          <w:i/>
          <w:iCs/>
          <w:color w:val="000000"/>
          <w:sz w:val="28"/>
          <w:szCs w:val="28"/>
        </w:rPr>
        <w:t>»</w:t>
      </w:r>
    </w:p>
    <w:p w:rsidR="00EE122D" w:rsidRDefault="00EE122D" w:rsidP="00705817">
      <w:pPr>
        <w:pStyle w:val="3"/>
        <w:shd w:val="clear" w:color="auto" w:fill="FFFFFF"/>
        <w:spacing w:before="444" w:beforeAutospacing="0" w:after="178" w:afterAutospacing="0"/>
        <w:contextualSpacing/>
        <w:textAlignment w:val="baseline"/>
        <w:rPr>
          <w:b w:val="0"/>
          <w:color w:val="1A1A1A"/>
          <w:sz w:val="28"/>
          <w:szCs w:val="28"/>
        </w:rPr>
      </w:pPr>
      <w:r w:rsidRPr="00705817">
        <w:rPr>
          <w:b w:val="0"/>
          <w:color w:val="1A1A1A"/>
          <w:sz w:val="28"/>
          <w:szCs w:val="28"/>
        </w:rPr>
        <w:t xml:space="preserve"> </w:t>
      </w:r>
      <w:r w:rsidR="00613C01">
        <w:rPr>
          <w:b w:val="0"/>
          <w:color w:val="1A1A1A"/>
          <w:sz w:val="28"/>
          <w:szCs w:val="28"/>
        </w:rPr>
        <w:t xml:space="preserve">     </w:t>
      </w:r>
      <w:r w:rsidRPr="00705817">
        <w:rPr>
          <w:b w:val="0"/>
          <w:color w:val="1A1A1A"/>
          <w:sz w:val="28"/>
          <w:szCs w:val="28"/>
        </w:rPr>
        <w:t>Ребенок стоит прямо, ноги расставлены врозь, руки вытянуты вперёд, кулачки сжаты. Сделав вдох, малыш начинает вращать кулаки друг вокруг друга, и на выдохе говорить произносить звук «</w:t>
      </w:r>
      <w:proofErr w:type="spellStart"/>
      <w:r w:rsidRPr="00705817">
        <w:rPr>
          <w:b w:val="0"/>
          <w:color w:val="1A1A1A"/>
          <w:sz w:val="28"/>
          <w:szCs w:val="28"/>
        </w:rPr>
        <w:t>р-р-р-р</w:t>
      </w:r>
      <w:proofErr w:type="spellEnd"/>
      <w:r w:rsidRPr="00705817">
        <w:rPr>
          <w:b w:val="0"/>
          <w:color w:val="1A1A1A"/>
          <w:sz w:val="28"/>
          <w:szCs w:val="28"/>
        </w:rPr>
        <w:t>», имитируя звук запускающегося двигателя.</w:t>
      </w:r>
    </w:p>
    <w:p w:rsidR="00705817" w:rsidRPr="00705817" w:rsidRDefault="00705817" w:rsidP="00705817">
      <w:pPr>
        <w:pStyle w:val="3"/>
        <w:shd w:val="clear" w:color="auto" w:fill="FFFFFF"/>
        <w:spacing w:before="444" w:beforeAutospacing="0" w:after="178" w:afterAutospacing="0"/>
        <w:contextualSpacing/>
        <w:textAlignment w:val="baseline"/>
        <w:rPr>
          <w:b w:val="0"/>
          <w:bCs w:val="0"/>
          <w:i/>
          <w:iCs/>
          <w:color w:val="000000"/>
          <w:sz w:val="28"/>
          <w:szCs w:val="28"/>
        </w:rPr>
      </w:pPr>
    </w:p>
    <w:p w:rsidR="00705817" w:rsidRDefault="00D074FB" w:rsidP="00705817">
      <w:pPr>
        <w:pStyle w:val="3"/>
        <w:shd w:val="clear" w:color="auto" w:fill="FFFFFF"/>
        <w:spacing w:before="444" w:beforeAutospacing="0" w:after="178" w:afterAutospacing="0"/>
        <w:contextualSpacing/>
        <w:textAlignment w:val="baseline"/>
        <w:rPr>
          <w:bCs w:val="0"/>
          <w:i/>
          <w:iCs/>
          <w:color w:val="000000"/>
          <w:sz w:val="28"/>
          <w:szCs w:val="28"/>
        </w:rPr>
      </w:pPr>
      <w:r>
        <w:rPr>
          <w:bCs w:val="0"/>
          <w:i/>
          <w:iCs/>
          <w:color w:val="000000"/>
          <w:sz w:val="28"/>
          <w:szCs w:val="28"/>
        </w:rPr>
        <w:lastRenderedPageBreak/>
        <w:t>3. «</w:t>
      </w:r>
      <w:r w:rsidR="00EE122D" w:rsidRPr="00926FB8">
        <w:rPr>
          <w:bCs w:val="0"/>
          <w:i/>
          <w:iCs/>
          <w:color w:val="000000"/>
          <w:sz w:val="28"/>
          <w:szCs w:val="28"/>
        </w:rPr>
        <w:t>Хлопушка</w:t>
      </w:r>
      <w:r>
        <w:rPr>
          <w:bCs w:val="0"/>
          <w:i/>
          <w:iCs/>
          <w:color w:val="000000"/>
          <w:sz w:val="28"/>
          <w:szCs w:val="28"/>
        </w:rPr>
        <w:t>»</w:t>
      </w:r>
    </w:p>
    <w:p w:rsidR="00EE122D" w:rsidRPr="00705817" w:rsidRDefault="00613C01" w:rsidP="00705817">
      <w:pPr>
        <w:pStyle w:val="3"/>
        <w:shd w:val="clear" w:color="auto" w:fill="FFFFFF"/>
        <w:spacing w:before="444" w:beforeAutospacing="0" w:after="178" w:afterAutospacing="0"/>
        <w:contextualSpacing/>
        <w:textAlignment w:val="baseline"/>
        <w:rPr>
          <w:b w:val="0"/>
          <w:bCs w:val="0"/>
          <w:i/>
          <w:iCs/>
          <w:color w:val="000000"/>
          <w:sz w:val="28"/>
          <w:szCs w:val="28"/>
        </w:rPr>
      </w:pPr>
      <w:r>
        <w:rPr>
          <w:b w:val="0"/>
          <w:color w:val="1A1A1A"/>
          <w:sz w:val="28"/>
          <w:szCs w:val="28"/>
        </w:rPr>
        <w:t xml:space="preserve">     </w:t>
      </w:r>
      <w:r w:rsidR="00EE122D" w:rsidRPr="00705817">
        <w:rPr>
          <w:b w:val="0"/>
          <w:color w:val="1A1A1A"/>
          <w:sz w:val="28"/>
          <w:szCs w:val="28"/>
        </w:rPr>
        <w:t>Дети стоят на коленях, их руки опущены вдоль туловища. Сделав вдох, они разводят руки в стороны, а потом, выдыхая, сводят руки и хлопают в ладоши, при этом громко сказав «Хлоп!»</w:t>
      </w:r>
    </w:p>
    <w:p w:rsidR="00EE122D" w:rsidRPr="00926FB8" w:rsidRDefault="00EE122D" w:rsidP="001F56C4">
      <w:pPr>
        <w:pStyle w:val="a3"/>
        <w:shd w:val="clear" w:color="auto" w:fill="FFFFFF"/>
        <w:spacing w:before="160" w:beforeAutospacing="0" w:after="320" w:afterAutospacing="0"/>
        <w:contextualSpacing/>
        <w:textAlignment w:val="baseline"/>
        <w:rPr>
          <w:color w:val="1A1A1A"/>
          <w:sz w:val="28"/>
          <w:szCs w:val="28"/>
        </w:rPr>
      </w:pPr>
      <w:r w:rsidRPr="00926FB8">
        <w:rPr>
          <w:color w:val="1A1A1A"/>
          <w:sz w:val="28"/>
          <w:szCs w:val="28"/>
        </w:rPr>
        <w:t>Эти упражнения необходимо делать по  4-8 раз, лучше включить их в комплекс ежедневной физической зарядки.</w:t>
      </w:r>
    </w:p>
    <w:p w:rsidR="00705817" w:rsidRDefault="00705817" w:rsidP="001F56C4">
      <w:pPr>
        <w:pStyle w:val="a3"/>
        <w:shd w:val="clear" w:color="auto" w:fill="FFFFFF"/>
        <w:spacing w:before="160" w:beforeAutospacing="0" w:after="320" w:afterAutospacing="0"/>
        <w:contextualSpacing/>
        <w:textAlignment w:val="baseline"/>
        <w:rPr>
          <w:color w:val="1A1A1A"/>
          <w:sz w:val="28"/>
          <w:szCs w:val="28"/>
        </w:rPr>
      </w:pPr>
    </w:p>
    <w:p w:rsidR="00EE122D" w:rsidRPr="00926FB8" w:rsidRDefault="00705817" w:rsidP="001F56C4">
      <w:pPr>
        <w:pStyle w:val="a3"/>
        <w:shd w:val="clear" w:color="auto" w:fill="FFFFFF"/>
        <w:spacing w:before="160" w:beforeAutospacing="0" w:after="320" w:afterAutospacing="0"/>
        <w:contextualSpacing/>
        <w:textAlignment w:val="baseline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="00EE122D" w:rsidRPr="00926FB8">
        <w:rPr>
          <w:color w:val="1A1A1A"/>
          <w:sz w:val="28"/>
          <w:szCs w:val="28"/>
        </w:rPr>
        <w:t>Говорящий человек считает свою способность разговаривать совершенно естественной, не задумываясь о том, что в этом процессе участвует сразу несколько важных систем человеческого организма. Дыхательная система обеспечивает образование и развитие звуков речи, которые впоследствии преобразуются в произносимые человеком слова.</w:t>
      </w:r>
    </w:p>
    <w:p w:rsidR="00EE122D" w:rsidRPr="00926FB8" w:rsidRDefault="00EE122D" w:rsidP="001F56C4">
      <w:pPr>
        <w:pStyle w:val="a3"/>
        <w:shd w:val="clear" w:color="auto" w:fill="FFFFFF"/>
        <w:spacing w:before="160" w:beforeAutospacing="0" w:after="320" w:afterAutospacing="0"/>
        <w:contextualSpacing/>
        <w:textAlignment w:val="baseline"/>
        <w:rPr>
          <w:color w:val="1A1A1A"/>
          <w:sz w:val="28"/>
          <w:szCs w:val="28"/>
        </w:rPr>
      </w:pPr>
      <w:r w:rsidRPr="00926FB8">
        <w:rPr>
          <w:color w:val="1A1A1A"/>
          <w:sz w:val="28"/>
          <w:szCs w:val="28"/>
        </w:rPr>
        <w:t>Именно поэтому родители должны уделить большое внимание постановке правильного речевого дыхания у детей, которые только начинают разговаривать. Это поможет избежать многих  проблем с нарушениями речи в дальнейшем.</w:t>
      </w:r>
    </w:p>
    <w:p w:rsidR="00BD67C2" w:rsidRDefault="00BD67C2" w:rsidP="00613C01">
      <w:pPr>
        <w:spacing w:line="240" w:lineRule="auto"/>
        <w:contextualSpacing/>
        <w:jc w:val="center"/>
        <w:rPr>
          <w:noProof/>
          <w:lang w:eastAsia="ru-RU"/>
        </w:rPr>
      </w:pPr>
    </w:p>
    <w:p w:rsidR="00BD67C2" w:rsidRDefault="00BD67C2" w:rsidP="00613C01">
      <w:pPr>
        <w:spacing w:line="240" w:lineRule="auto"/>
        <w:contextualSpacing/>
        <w:jc w:val="center"/>
        <w:rPr>
          <w:noProof/>
          <w:lang w:eastAsia="ru-RU"/>
        </w:rPr>
      </w:pPr>
    </w:p>
    <w:p w:rsidR="00BD67C2" w:rsidRDefault="00BD67C2" w:rsidP="00613C01">
      <w:pPr>
        <w:spacing w:line="240" w:lineRule="auto"/>
        <w:contextualSpacing/>
        <w:jc w:val="center"/>
        <w:rPr>
          <w:noProof/>
          <w:lang w:eastAsia="ru-RU"/>
        </w:rPr>
      </w:pPr>
    </w:p>
    <w:p w:rsidR="00BD67C2" w:rsidRDefault="00BD67C2" w:rsidP="00613C01">
      <w:pPr>
        <w:spacing w:line="240" w:lineRule="auto"/>
        <w:contextualSpacing/>
        <w:jc w:val="center"/>
        <w:rPr>
          <w:noProof/>
          <w:lang w:eastAsia="ru-RU"/>
        </w:rPr>
      </w:pPr>
    </w:p>
    <w:p w:rsidR="00BD67C2" w:rsidRDefault="00BD67C2" w:rsidP="00613C01">
      <w:pPr>
        <w:spacing w:line="240" w:lineRule="auto"/>
        <w:contextualSpacing/>
        <w:jc w:val="center"/>
        <w:rPr>
          <w:noProof/>
          <w:lang w:eastAsia="ru-RU"/>
        </w:rPr>
      </w:pPr>
    </w:p>
    <w:p w:rsidR="00A9269B" w:rsidRDefault="00613C01" w:rsidP="00613C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85391" cy="3591698"/>
            <wp:effectExtent l="19050" t="0" r="5759" b="0"/>
            <wp:docPr id="7" name="Рисунок 7" descr="http://i.mycdn.me/i?r=AzEPZsRbOZEKgBhR0XGMT1RkHJv7fTnn-eWrUybKCucw_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HJv7fTnn-eWrUybKCucw_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30" cy="359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7C2" w:rsidRPr="00926FB8" w:rsidRDefault="00BD67C2" w:rsidP="00BD67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67C2" w:rsidRPr="00926FB8" w:rsidSect="001F56C4">
      <w:pgSz w:w="11906" w:h="16838"/>
      <w:pgMar w:top="1134" w:right="850" w:bottom="709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079EE"/>
    <w:multiLevelType w:val="multilevel"/>
    <w:tmpl w:val="FFE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A0FDD"/>
    <w:multiLevelType w:val="hybridMultilevel"/>
    <w:tmpl w:val="4A9E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944C0"/>
    <w:multiLevelType w:val="multilevel"/>
    <w:tmpl w:val="63B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E239F"/>
    <w:multiLevelType w:val="multilevel"/>
    <w:tmpl w:val="A60C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22D"/>
    <w:rsid w:val="0010165D"/>
    <w:rsid w:val="001F56C4"/>
    <w:rsid w:val="002D6A5B"/>
    <w:rsid w:val="00404539"/>
    <w:rsid w:val="004E70F8"/>
    <w:rsid w:val="004F4B45"/>
    <w:rsid w:val="00613C01"/>
    <w:rsid w:val="00705817"/>
    <w:rsid w:val="00926FB8"/>
    <w:rsid w:val="00936020"/>
    <w:rsid w:val="00A9269B"/>
    <w:rsid w:val="00BD67C2"/>
    <w:rsid w:val="00C06261"/>
    <w:rsid w:val="00D074FB"/>
    <w:rsid w:val="00EE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9B"/>
  </w:style>
  <w:style w:type="paragraph" w:styleId="1">
    <w:name w:val="heading 1"/>
    <w:basedOn w:val="a"/>
    <w:next w:val="a"/>
    <w:link w:val="10"/>
    <w:uiPriority w:val="9"/>
    <w:qFormat/>
    <w:rsid w:val="00EE1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1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1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E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12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122D"/>
  </w:style>
  <w:style w:type="character" w:styleId="a5">
    <w:name w:val="Strong"/>
    <w:basedOn w:val="a0"/>
    <w:uiPriority w:val="22"/>
    <w:qFormat/>
    <w:rsid w:val="00EE12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26F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rypop.ru/rannee-razvitie/razvitie-rechi-detej-rannego-vozrasta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3D5D7-4B18-4A9D-9BAB-E38AD573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2020-03-21T19:44:00Z</cp:lastPrinted>
  <dcterms:created xsi:type="dcterms:W3CDTF">2022-01-14T12:25:00Z</dcterms:created>
  <dcterms:modified xsi:type="dcterms:W3CDTF">2022-01-14T12:25:00Z</dcterms:modified>
</cp:coreProperties>
</file>