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97"/>
        <w:tblW w:w="0" w:type="auto"/>
        <w:tblBorders>
          <w:top w:val="triple" w:sz="4" w:space="0" w:color="1F497D" w:themeColor="text2"/>
          <w:left w:val="triple" w:sz="4" w:space="0" w:color="1F497D" w:themeColor="text2"/>
          <w:bottom w:val="triple" w:sz="4" w:space="0" w:color="1F497D" w:themeColor="text2"/>
          <w:right w:val="triple" w:sz="4" w:space="0" w:color="1F497D" w:themeColor="text2"/>
          <w:insideH w:val="triple" w:sz="4" w:space="0" w:color="1F497D" w:themeColor="text2"/>
          <w:insideV w:val="triple" w:sz="4" w:space="0" w:color="1F497D" w:themeColor="text2"/>
        </w:tblBorders>
        <w:tblLook w:val="04A0"/>
      </w:tblPr>
      <w:tblGrid>
        <w:gridCol w:w="4785"/>
        <w:gridCol w:w="4786"/>
      </w:tblGrid>
      <w:tr w:rsidR="0097329B" w:rsidTr="002C0DDC">
        <w:trPr>
          <w:trHeight w:val="3211"/>
        </w:trPr>
        <w:tc>
          <w:tcPr>
            <w:tcW w:w="9571" w:type="dxa"/>
            <w:gridSpan w:val="2"/>
          </w:tcPr>
          <w:p w:rsidR="0097329B" w:rsidRPr="0097329B" w:rsidRDefault="0097329B" w:rsidP="0097329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u w:val="single"/>
                <w:lang w:eastAsia="ru-RU"/>
              </w:rPr>
            </w:pPr>
            <w:r w:rsidRPr="0097329B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u w:val="single"/>
                <w:lang w:eastAsia="ru-RU"/>
              </w:rPr>
              <w:t>«Консультация для родителей подготовительной гр</w:t>
            </w:r>
            <w:r w:rsidR="0080779B">
              <w:rPr>
                <w:rFonts w:ascii="Times New Roman" w:eastAsia="Times New Roman" w:hAnsi="Times New Roman" w:cs="Times New Roman"/>
                <w:b/>
                <w:color w:val="000000" w:themeColor="text1"/>
                <w:sz w:val="36"/>
                <w:szCs w:val="36"/>
                <w:u w:val="single"/>
                <w:lang w:eastAsia="ru-RU"/>
              </w:rPr>
              <w:t>уппы по обучению детей грамоте»</w:t>
            </w:r>
          </w:p>
          <w:p w:rsidR="0097329B" w:rsidRPr="00246DC2" w:rsidRDefault="0097329B" w:rsidP="00973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329B" w:rsidRDefault="0097329B" w:rsidP="0097329B">
            <w:pPr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2C0DDC" w:rsidRDefault="002C0DDC" w:rsidP="0097329B">
            <w:pPr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2C0DDC" w:rsidRDefault="002C0DDC" w:rsidP="0097329B">
            <w:pPr>
              <w:jc w:val="right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</w:p>
          <w:p w:rsidR="00D26147" w:rsidRPr="002230AD" w:rsidRDefault="00D26147" w:rsidP="00D26147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230AD">
              <w:rPr>
                <w:rStyle w:val="c1"/>
                <w:color w:val="000000"/>
                <w:sz w:val="28"/>
                <w:szCs w:val="28"/>
              </w:rPr>
              <w:t>Что представляют собой дидактические игры?</w:t>
            </w:r>
          </w:p>
          <w:p w:rsidR="00D26147" w:rsidRPr="002230AD" w:rsidRDefault="00D26147" w:rsidP="00D26147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2230AD">
              <w:rPr>
                <w:rStyle w:val="c1"/>
                <w:color w:val="000000"/>
                <w:sz w:val="28"/>
                <w:szCs w:val="28"/>
              </w:rPr>
              <w:t xml:space="preserve">Дидактические игры играют важную роль в развитии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например, «назови одним словом» или «назови три предмета». </w:t>
            </w:r>
          </w:p>
          <w:p w:rsidR="002230AD" w:rsidRPr="002230AD" w:rsidRDefault="002230AD" w:rsidP="00BC7627">
            <w:pPr>
              <w:pStyle w:val="a4"/>
              <w:spacing w:before="0" w:beforeAutospacing="0" w:after="263" w:afterAutospacing="0"/>
              <w:jc w:val="both"/>
              <w:rPr>
                <w:color w:val="000000"/>
                <w:sz w:val="28"/>
                <w:szCs w:val="28"/>
              </w:rPr>
            </w:pPr>
            <w:r w:rsidRPr="002230AD">
              <w:rPr>
                <w:color w:val="000000"/>
                <w:sz w:val="28"/>
                <w:szCs w:val="28"/>
              </w:rPr>
              <w:t xml:space="preserve">Дидактическая игра является ценным средством воспитания умственной активности, она активизирует психические процессы, вызывает у дошкольников живой интерес к процессу познания. </w:t>
            </w:r>
          </w:p>
          <w:p w:rsidR="002230AD" w:rsidRPr="002230AD" w:rsidRDefault="002230AD" w:rsidP="00BC7627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230AD">
              <w:rPr>
                <w:color w:val="000000"/>
                <w:sz w:val="28"/>
                <w:szCs w:val="28"/>
              </w:rPr>
              <w:t xml:space="preserve">Игра помогает сделать любой учебный материал увлекательным, вызывает у детей глубокое удовлетворение, стимулирует работоспособность, облегчает процесс усвоения знаний. </w:t>
            </w:r>
          </w:p>
          <w:p w:rsidR="0097329B" w:rsidRDefault="00D26147" w:rsidP="00BC7627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2230AD">
              <w:rPr>
                <w:rStyle w:val="c1"/>
                <w:color w:val="000000"/>
                <w:sz w:val="28"/>
                <w:szCs w:val="28"/>
              </w:rPr>
              <w:t> В процессе многих игр развитие мышления и речи осуществляется в неразрывной связи. Активизируется речь при общении детей в игре, решение спорных вопросов. В игре развивается способность аргументировать свои утверждения, доводы.</w:t>
            </w:r>
          </w:p>
          <w:p w:rsidR="0097329B" w:rsidRPr="00BC7627" w:rsidRDefault="00BC7627" w:rsidP="00BC7627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Предлагаю Вам поиграть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своими детьми в предложенные игры и придумать свои.</w:t>
            </w:r>
          </w:p>
        </w:tc>
      </w:tr>
      <w:tr w:rsidR="00B355C7" w:rsidTr="002C0DDC">
        <w:tc>
          <w:tcPr>
            <w:tcW w:w="4785" w:type="dxa"/>
          </w:tcPr>
          <w:p w:rsidR="00E96C70" w:rsidRDefault="00A34370" w:rsidP="00973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370">
              <w:rPr>
                <w:rFonts w:ascii="Times New Roman" w:hAnsi="Times New Roman" w:cs="Times New Roman"/>
                <w:b/>
                <w:sz w:val="28"/>
                <w:szCs w:val="28"/>
              </w:rPr>
              <w:t>«Какое слово длиннее»</w:t>
            </w:r>
          </w:p>
          <w:p w:rsidR="00A34370" w:rsidRDefault="00A3437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0779B" w:rsidRPr="0080779B">
              <w:rPr>
                <w:rFonts w:ascii="Times New Roman" w:hAnsi="Times New Roman" w:cs="Times New Roman"/>
                <w:sz w:val="28"/>
                <w:szCs w:val="28"/>
              </w:rPr>
              <w:t>закрепить представления о том, что количество звуков в словах может быть разным. Закрепить умение считать звуки в словах.</w:t>
            </w:r>
          </w:p>
          <w:p w:rsidR="00A34370" w:rsidRDefault="00A3437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0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называть ребёнку </w:t>
            </w:r>
            <w:r w:rsidR="00960500">
              <w:rPr>
                <w:rFonts w:ascii="Times New Roman" w:hAnsi="Times New Roman" w:cs="Times New Roman"/>
                <w:sz w:val="28"/>
                <w:szCs w:val="28"/>
              </w:rPr>
              <w:t xml:space="preserve">пары слов, одно из которых должно быть длинным, а второе – коротким. Задача </w:t>
            </w:r>
            <w:r w:rsidR="00B26592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  <w:r w:rsidR="00960500">
              <w:rPr>
                <w:rFonts w:ascii="Times New Roman" w:hAnsi="Times New Roman" w:cs="Times New Roman"/>
                <w:sz w:val="28"/>
                <w:szCs w:val="28"/>
              </w:rPr>
              <w:t xml:space="preserve"> – на слух определить, какое из сказанных слов длиннее, а какое короче. </w:t>
            </w:r>
          </w:p>
          <w:p w:rsidR="00960500" w:rsidRPr="00A34370" w:rsidRDefault="0096050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355C7" w:rsidRPr="005A42C2" w:rsidRDefault="00960500" w:rsidP="0097329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42C2">
              <w:rPr>
                <w:rFonts w:ascii="Times New Roman" w:hAnsi="Times New Roman" w:cs="Times New Roman"/>
                <w:b/>
                <w:sz w:val="26"/>
                <w:szCs w:val="26"/>
              </w:rPr>
              <w:t>«Волшебные звуки»</w:t>
            </w:r>
          </w:p>
          <w:p w:rsidR="00960500" w:rsidRPr="005A42C2" w:rsidRDefault="00960500" w:rsidP="009732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42C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Цель: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развивать слуховое внимание, </w:t>
            </w:r>
            <w:r w:rsidR="0080779B">
              <w:rPr>
                <w:rFonts w:ascii="Times New Roman" w:hAnsi="Times New Roman" w:cs="Times New Roman"/>
                <w:sz w:val="26"/>
                <w:szCs w:val="26"/>
              </w:rPr>
              <w:t>закрепить умение делать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A42C2">
              <w:rPr>
                <w:rFonts w:ascii="Times New Roman" w:hAnsi="Times New Roman" w:cs="Times New Roman"/>
                <w:sz w:val="26"/>
                <w:szCs w:val="26"/>
              </w:rPr>
              <w:t>звуко-буквенн</w:t>
            </w:r>
            <w:r w:rsidR="0080779B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proofErr w:type="spellEnd"/>
            <w:proofErr w:type="gramEnd"/>
            <w:r w:rsidR="0080779B">
              <w:rPr>
                <w:rFonts w:ascii="Times New Roman" w:hAnsi="Times New Roman" w:cs="Times New Roman"/>
                <w:sz w:val="26"/>
                <w:szCs w:val="26"/>
              </w:rPr>
              <w:t xml:space="preserve"> анализ слов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7B2459" w:rsidRPr="006708AF" w:rsidRDefault="00960500" w:rsidP="009732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42C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Ход игры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>: взрослый договаривается с реб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ёнком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, что звуки «у» и «н» они будут считать волшебными. Если 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услыш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ал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первый звук, он долж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ен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схватить себя за ухо, если второй – за нос. После этого, взрослый рассказывает историю, в которой эти звуки встречаются часто, или просто произносит ряд слов, а 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 внимательно слуша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>т и выполня</w:t>
            </w:r>
            <w:r w:rsidR="00B2659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5A42C2">
              <w:rPr>
                <w:rFonts w:ascii="Times New Roman" w:hAnsi="Times New Roman" w:cs="Times New Roman"/>
                <w:sz w:val="26"/>
                <w:szCs w:val="26"/>
              </w:rPr>
              <w:t xml:space="preserve">т нужные действия. </w:t>
            </w:r>
          </w:p>
        </w:tc>
      </w:tr>
      <w:tr w:rsidR="009F40FF" w:rsidTr="002C0DDC">
        <w:tc>
          <w:tcPr>
            <w:tcW w:w="4785" w:type="dxa"/>
          </w:tcPr>
          <w:p w:rsidR="0021221E" w:rsidRDefault="0021221E" w:rsidP="00973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0FF" w:rsidRDefault="009F40FF" w:rsidP="00973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«Составь слово из слогов»</w:t>
            </w:r>
          </w:p>
          <w:p w:rsidR="0080779B" w:rsidRDefault="009F40FF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7F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 </w:t>
            </w:r>
            <w:proofErr w:type="spellStart"/>
            <w:proofErr w:type="gramStart"/>
            <w:r w:rsidRPr="005F07F1">
              <w:rPr>
                <w:rFonts w:ascii="Times New Roman" w:hAnsi="Times New Roman" w:cs="Times New Roman"/>
                <w:sz w:val="28"/>
                <w:szCs w:val="28"/>
              </w:rPr>
              <w:t>звуко-буквенного</w:t>
            </w:r>
            <w:proofErr w:type="spellEnd"/>
            <w:proofErr w:type="gramEnd"/>
            <w:r w:rsidRPr="005F07F1">
              <w:rPr>
                <w:rFonts w:ascii="Times New Roman" w:hAnsi="Times New Roman" w:cs="Times New Roman"/>
                <w:sz w:val="28"/>
                <w:szCs w:val="28"/>
              </w:rPr>
              <w:t xml:space="preserve"> анализа, фонематический слух.</w:t>
            </w:r>
          </w:p>
          <w:p w:rsidR="0080779B" w:rsidRPr="005F07F1" w:rsidRDefault="0080779B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7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карточки со слогами. Картинки с предметами, изображающими данные слова.</w:t>
            </w:r>
          </w:p>
          <w:p w:rsidR="009F40FF" w:rsidRDefault="009F40FF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взрослый говорит, что слоги в словах перепутались, и просит </w:t>
            </w:r>
            <w:r w:rsidR="00B26592">
              <w:rPr>
                <w:rFonts w:ascii="Times New Roman" w:hAnsi="Times New Roman" w:cs="Times New Roman"/>
                <w:sz w:val="28"/>
                <w:szCs w:val="28"/>
              </w:rPr>
              <w:t xml:space="preserve">ребёнка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угадать, что же за слова можно из них составить</w:t>
            </w:r>
            <w:r w:rsidR="007B2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Сначала рекомендуются знакомые слова, затем более сложные варианты. </w:t>
            </w:r>
          </w:p>
          <w:p w:rsidR="009F40FF" w:rsidRPr="009F40FF" w:rsidRDefault="009F40FF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1221E" w:rsidRDefault="0021221E" w:rsidP="00973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40FF" w:rsidRDefault="00195182" w:rsidP="009732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«Волшебники»</w:t>
            </w:r>
          </w:p>
          <w:p w:rsidR="007B2459" w:rsidRDefault="0019518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развивать навык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звуко-буквенного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анализа, фонематический слух, умение соотносить фонетический облик слова с его значением</w:t>
            </w:r>
            <w:r w:rsidR="007B24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2459" w:rsidRDefault="0019518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Ход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в начале игры взрослый говорит: «Давай поиграем в волшебников. Сегодня мы будем заниматься превращением слов. </w:t>
            </w:r>
          </w:p>
          <w:p w:rsidR="00195182" w:rsidRDefault="0019518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18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1-е 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Преврати одно слово в другое, зачеркнув лишнюю букву:</w:t>
            </w:r>
          </w:p>
          <w:p w:rsidR="00195182" w:rsidRDefault="0030423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беда, двор, шарф, лампа</w:t>
            </w:r>
          </w:p>
          <w:p w:rsidR="00304232" w:rsidRDefault="0030423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2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2-е задание: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Измени одну букву так, чтобы получилось новое слово. </w:t>
            </w:r>
          </w:p>
          <w:p w:rsidR="00304232" w:rsidRDefault="00304232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рука (мука или река), май (чай), жук (лук), белка (булка)</w:t>
            </w:r>
            <w:r w:rsidR="002F3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нож</w:t>
            </w:r>
            <w:r w:rsidR="00A1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(нос), сын</w:t>
            </w:r>
            <w:r w:rsidR="00A1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(сон), дочка</w:t>
            </w:r>
            <w:r w:rsidR="00A1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(бочка), лёд</w:t>
            </w:r>
            <w:r w:rsidR="00A1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(мёд).</w:t>
            </w:r>
            <w:proofErr w:type="gramEnd"/>
          </w:p>
          <w:p w:rsidR="00304232" w:rsidRDefault="00A118D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3-е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слова убежал</w:t>
            </w:r>
            <w:r w:rsidR="002F30DB">
              <w:rPr>
                <w:rFonts w:ascii="Times New Roman" w:hAnsi="Times New Roman" w:cs="Times New Roman"/>
                <w:sz w:val="28"/>
                <w:szCs w:val="28"/>
              </w:rPr>
              <w:t xml:space="preserve">и все гласные буквы. Попробуй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угадать, что это за слова, расставив гласные правильно.</w:t>
            </w:r>
          </w:p>
          <w:p w:rsidR="008915D3" w:rsidRDefault="008915D3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ш_к_л_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шоколад)</w:t>
            </w:r>
            <w:r w:rsidR="002F3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18DF">
              <w:rPr>
                <w:rFonts w:ascii="Times New Roman" w:hAnsi="Times New Roman" w:cs="Times New Roman"/>
                <w:sz w:val="28"/>
                <w:szCs w:val="28"/>
              </w:rPr>
              <w:t>_р_н_д_ш</w:t>
            </w:r>
            <w:proofErr w:type="spellEnd"/>
            <w:r w:rsidR="007A18DF">
              <w:rPr>
                <w:rFonts w:ascii="Times New Roman" w:hAnsi="Times New Roman" w:cs="Times New Roman"/>
                <w:sz w:val="28"/>
                <w:szCs w:val="28"/>
              </w:rPr>
              <w:t>(карандаш)</w:t>
            </w:r>
          </w:p>
          <w:p w:rsidR="007A18DF" w:rsidRDefault="0031285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4-е задание: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Составь слова из первых слогов указанных слов: </w:t>
            </w:r>
          </w:p>
          <w:p w:rsidR="00195182" w:rsidRPr="00195182" w:rsidRDefault="00312850" w:rsidP="00973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город-ложка-ваз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голова)</w:t>
            </w:r>
            <w:r w:rsidR="002F30D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солнце-барабан-карандаш(собака)</w:t>
            </w:r>
          </w:p>
        </w:tc>
      </w:tr>
    </w:tbl>
    <w:p w:rsidR="00D86CA4" w:rsidRDefault="00D86CA4" w:rsidP="0080779B">
      <w:bookmarkStart w:id="0" w:name="_GoBack"/>
      <w:bookmarkEnd w:id="0"/>
    </w:p>
    <w:sectPr w:rsidR="00D86CA4" w:rsidSect="002C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6CA4"/>
    <w:rsid w:val="00065455"/>
    <w:rsid w:val="000D338E"/>
    <w:rsid w:val="00145F63"/>
    <w:rsid w:val="00195182"/>
    <w:rsid w:val="0021221E"/>
    <w:rsid w:val="002230AD"/>
    <w:rsid w:val="002C0DDC"/>
    <w:rsid w:val="002F30DB"/>
    <w:rsid w:val="002F6497"/>
    <w:rsid w:val="00304232"/>
    <w:rsid w:val="00312850"/>
    <w:rsid w:val="003A6B98"/>
    <w:rsid w:val="003C58B0"/>
    <w:rsid w:val="003E79F7"/>
    <w:rsid w:val="004B7094"/>
    <w:rsid w:val="00534570"/>
    <w:rsid w:val="005A42C2"/>
    <w:rsid w:val="005F07F1"/>
    <w:rsid w:val="006708AF"/>
    <w:rsid w:val="00755655"/>
    <w:rsid w:val="007A18DF"/>
    <w:rsid w:val="007B2459"/>
    <w:rsid w:val="0080779B"/>
    <w:rsid w:val="00816DE2"/>
    <w:rsid w:val="0085280F"/>
    <w:rsid w:val="008915D3"/>
    <w:rsid w:val="008F7C34"/>
    <w:rsid w:val="00960500"/>
    <w:rsid w:val="0097329B"/>
    <w:rsid w:val="00996D32"/>
    <w:rsid w:val="009F40FF"/>
    <w:rsid w:val="00A118D0"/>
    <w:rsid w:val="00A20A74"/>
    <w:rsid w:val="00A34370"/>
    <w:rsid w:val="00B26592"/>
    <w:rsid w:val="00B355C7"/>
    <w:rsid w:val="00BC7627"/>
    <w:rsid w:val="00BE5E78"/>
    <w:rsid w:val="00D26147"/>
    <w:rsid w:val="00D86CA4"/>
    <w:rsid w:val="00E96C70"/>
    <w:rsid w:val="00EE0389"/>
    <w:rsid w:val="00EF22EB"/>
    <w:rsid w:val="00F5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2</cp:revision>
  <dcterms:created xsi:type="dcterms:W3CDTF">2022-01-14T11:59:00Z</dcterms:created>
  <dcterms:modified xsi:type="dcterms:W3CDTF">2022-01-14T11:59:00Z</dcterms:modified>
</cp:coreProperties>
</file>