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EE6" w:rsidRDefault="00314EE6" w:rsidP="00314EE6">
      <w:pPr>
        <w:keepNext/>
        <w:keepLines/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314EE6" w:rsidRDefault="00314EE6" w:rsidP="00314EE6">
      <w:pPr>
        <w:keepNext/>
        <w:keepLines/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3A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Октябрьский детский сад «Василёк»</w:t>
      </w:r>
    </w:p>
    <w:p w:rsidR="00314EE6" w:rsidRDefault="00314EE6" w:rsidP="00314EE6">
      <w:pPr>
        <w:keepNext/>
        <w:keepLines/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EE6" w:rsidRDefault="00314EE6" w:rsidP="00314EE6">
      <w:pPr>
        <w:keepNext/>
        <w:keepLines/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EE6" w:rsidRDefault="00314EE6" w:rsidP="00314EE6">
      <w:pPr>
        <w:keepNext/>
        <w:keepLines/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EE6" w:rsidRDefault="00314EE6" w:rsidP="00314EE6">
      <w:pPr>
        <w:keepNext/>
        <w:keepLines/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EE6" w:rsidRPr="00C83AB2" w:rsidRDefault="00314EE6" w:rsidP="00314EE6">
      <w:pPr>
        <w:keepNext/>
        <w:keepLines/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719C" w:rsidRDefault="00314EE6" w:rsidP="00314EE6">
      <w:pPr>
        <w:keepNext/>
        <w:keepLines/>
        <w:shd w:val="clear" w:color="auto" w:fill="FFFFFF"/>
        <w:spacing w:before="105" w:after="75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AB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Консультация для родителей</w:t>
      </w:r>
      <w:r w:rsidRPr="0030258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:rsidR="003E4838" w:rsidRDefault="003E4838" w:rsidP="00314EE6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14EE6" w:rsidRDefault="00314EE6" w:rsidP="00314EE6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14EE6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40425" cy="5065862"/>
            <wp:effectExtent l="0" t="0" r="3175" b="1905"/>
            <wp:docPr id="1" name="Рисунок 1" descr="C:\Users\User\Desktop\2e0e749abbf511a0cf00295ec8bd70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e0e749abbf511a0cf00295ec8bd703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6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E6" w:rsidRDefault="00314EE6" w:rsidP="00314EE6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14EE6" w:rsidRDefault="00314EE6" w:rsidP="00314EE6">
      <w:pPr>
        <w:pBdr>
          <w:bottom w:val="single" w:sz="12" w:space="8" w:color="E0E3FF"/>
        </w:pBd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</w:t>
      </w:r>
    </w:p>
    <w:p w:rsidR="00314EE6" w:rsidRDefault="00314EE6" w:rsidP="00314EE6">
      <w:pPr>
        <w:pBdr>
          <w:bottom w:val="single" w:sz="12" w:space="8" w:color="E0E3FF"/>
        </w:pBd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</w:t>
      </w:r>
    </w:p>
    <w:p w:rsidR="00314EE6" w:rsidRPr="00314EE6" w:rsidRDefault="00314EE6" w:rsidP="00314EE6">
      <w:pPr>
        <w:pBdr>
          <w:bottom w:val="single" w:sz="12" w:space="8" w:color="E0E3FF"/>
        </w:pBd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Денисова Галина Леонидовна </w:t>
      </w:r>
    </w:p>
    <w:p w:rsidR="0019719C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01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детском саду в каждой группе зачастую имеется ребёнок, который кусает своих сверстников. Такое поведение малыша неприятно всем: пострадавшему, родителям обеих сторон, воспитателю и самому «кусаке». Естественно, мама сразу задаётся вопросами: почему ребёнок кусает детей в садике? Что делать? Попробуем разобраться, почему возникают такие ситуации, как на них реагировать и можно ли их предотвратить. </w:t>
      </w:r>
    </w:p>
    <w:p w:rsidR="0019719C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 у этого неприятного явления может быть несколько, все они будут подробно описаны ниже. Но исток у них один – </w:t>
      </w:r>
      <w:r w:rsidRPr="00D26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эмоциональность</w:t>
      </w:r>
      <w:r w:rsidRPr="00D2601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статистике, около десяти процентов детей рождаются более темпераментными, чем остальные девяносто. На любые события как позитивного, так и негативного характера эти малыши реагируют очень бурно. Чувства таких детей являются гипертрофированными. У них всё либо слишком хорошо, либо, наоборот, очень плохо. Переживая какую-либо сильную эмоцию, ребёнок кусает детей в детском саду. Он делает это не потому, что хочет причинить боль другому воспитаннику группы, а от невозможности удержать свои </w:t>
      </w:r>
      <w:hyperlink r:id="rId6" w:history="1">
        <w:r w:rsidRPr="00D2601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эмоции и чувства</w:t>
        </w:r>
      </w:hyperlink>
      <w:r w:rsidRPr="00D2601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выразить их другим способом. Он может укусить не только, когда расстроен или обижен, но и в случае, если его переполняет радость, и малыш хочет ею поделиться.</w:t>
      </w:r>
    </w:p>
    <w:p w:rsidR="0019719C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Если же ребёнок стал пускать в ход зубы после того, как начал посещать детский сад, то виной этому может стать просто заразительный пример. Даже малыш, которому не свойственно проявление агрессии, может попасть под влияние большинства и начать совершать такие действия, чтобы не выделяться. Уверенные в себе дети, которых хвалят родители, чаще всего в такой ситуации не будут поддаваться влиянию коллектива.</w:t>
      </w:r>
    </w:p>
    <w:p w:rsidR="003E4838" w:rsidRPr="00D26019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причины появления это</w:t>
      </w:r>
      <w:r w:rsidR="001971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вредной привычки у ребёнка и </w:t>
      </w:r>
      <w:r w:rsidRPr="00D26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решения возникших в связи с этим проблем.</w:t>
      </w:r>
    </w:p>
    <w:p w:rsidR="003E4838" w:rsidRPr="00D26019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Причина первая. Доказательство значимости</w:t>
      </w:r>
    </w:p>
    <w:p w:rsidR="003E4838" w:rsidRPr="00D26019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Зачастую ребёнок начинает кусаться лишь для того, чтобы доказать свою значимость и завоевать авторитет в коллективе. Таким способом он хочет добиться подчинения ему окружающих воспитанников группы и возможности контролировать их действия</w:t>
      </w:r>
    </w:p>
    <w:p w:rsidR="003E4838" w:rsidRPr="00D26019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26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действовать в таком случае?</w:t>
      </w:r>
    </w:p>
    <w:p w:rsidR="003E4838" w:rsidRPr="00D26019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Главное – это научить ребёнка выражать свои желания не с помощью укусов, а словами. Доступно объяснить малышу, что укушенным быть обидно и больно, можно с помощью игр, где он должен участвовать в ситуации сначала в роли «кусаки», а после в качестве пострадавшего. Во время этого развлечения нужно показать, что простые фразы вроде «я не хочу», «я сержусь» или «мне это не нравится» действуют гораздо эффективнее укусов. </w:t>
      </w:r>
    </w:p>
    <w:p w:rsidR="003E4838" w:rsidRPr="00D26019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 Причина вторая. Чувство тревоги</w:t>
      </w:r>
    </w:p>
    <w:p w:rsidR="003E4838" w:rsidRPr="00D26019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может кусаться в том случае, когда испытывает чувство тревоги или дискомфорта от нахождения в конкретном месте или окружении. Вероятно, ему страшно, или он чувствует себя беззащитным. Если ребёнок кусает детей в саду именно по этой причине, </w:t>
      </w:r>
      <w:r w:rsidRPr="00D26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 для решения проблемы родителям нужно окружить его ещё большей любовью и заботой, а воспитателю постараться создать дружественную атмосферу вокруг малыша и, может быть, дать ему немного больше </w:t>
      </w:r>
      <w:hyperlink r:id="rId7" w:history="1">
        <w:r w:rsidRPr="00D2601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личного пространства.</w:t>
        </w:r>
      </w:hyperlink>
      <w:r w:rsidRPr="00D2601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Работникам детского сада следует помочь своему подопечному найти уголок, где он будет чувствовать себя безопасно. Если кроха ходит в сад совсем недавно, нужно дать ему время для адаптации. Пусть возьмёт с собой в группу любимую игрушку или другую вещь из дома, которая даст ему чувство уверенности и спокойствия.</w:t>
      </w:r>
    </w:p>
    <w:p w:rsidR="003E4838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Причина третья. Нерастраченная энергия</w:t>
      </w:r>
    </w:p>
    <w:p w:rsidR="003E4838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Порой случается, что в роли «кусаки» выступает </w:t>
      </w:r>
      <w:proofErr w:type="spellStart"/>
      <w:r w:rsidRPr="00D2601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гиперактивный</w:t>
      </w:r>
      <w:proofErr w:type="spellEnd"/>
      <w:r w:rsidRPr="00D26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ребёнок. И пускает в ход зубы он лишь потому, что в течение дня ему не удалось выплеснуть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достаточное количество энергии. </w:t>
      </w:r>
    </w:p>
    <w:p w:rsidR="003E4838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Когда такой ребёнок кусает детей в детском саду, что делать воспитателю и родителям?</w:t>
      </w:r>
    </w:p>
    <w:p w:rsidR="003E4838" w:rsidRPr="00D26019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Чётко соблюдать распорядок дня малыша. До обеда ему рекомендованы подвижные игры и физические нагрузки, к примеру, танцы, плавание, езда на велосипеде. А вот вторую половину дня лучше провести спокойно, рисуя, играя с конструктором, лепя из пластилина или читая книги.</w:t>
      </w:r>
    </w:p>
    <w:p w:rsidR="003E4838" w:rsidRPr="00D26019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Причина четвёртая. Чрезмерная эмоциональность</w:t>
      </w:r>
    </w:p>
    <w:p w:rsidR="003E4838" w:rsidRPr="00D26019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малыш с помощью укусов выражает положительные эмоции, то нужно предложить ему альтернативу, как показывать свои чувства другими способами – используя добрые слова, объятья и поцелуи.</w:t>
      </w:r>
    </w:p>
    <w:p w:rsidR="003E4838" w:rsidRPr="00D26019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Возможен другой вариант – когда ребёнок кусает детей из-за нахлынувшей на него агрессии. Как по-другому можно её выразить, кроха пока не знает. Вот и прибегает к использованию зубов.</w:t>
      </w:r>
    </w:p>
    <w:p w:rsidR="003E4838" w:rsidRPr="00D26019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Причина пятая. Недостаток внимания</w:t>
      </w:r>
    </w:p>
    <w:p w:rsidR="003E4838" w:rsidRPr="00D26019" w:rsidRDefault="003E4838" w:rsidP="0019719C">
      <w:pPr>
        <w:pBdr>
          <w:bottom w:val="single" w:sz="12" w:space="8" w:color="E0E3FF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малышу кажется, что мама с папой не уделяют ему должного внимания, он ищет способы исправить это. Чтобы хоть как-то зацепить родителей,</w:t>
      </w:r>
    </w:p>
    <w:p w:rsidR="003E4838" w:rsidRDefault="003E4838" w:rsidP="0019719C">
      <w:pPr>
        <w:pBdr>
          <w:bottom w:val="single" w:sz="12" w:space="8" w:color="E0E3FF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кусает детей в саду.</w:t>
      </w:r>
    </w:p>
    <w:p w:rsidR="00314EE6" w:rsidRPr="00D26019" w:rsidRDefault="00314EE6" w:rsidP="0019719C">
      <w:pPr>
        <w:pBdr>
          <w:bottom w:val="single" w:sz="12" w:space="8" w:color="E0E3FF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838" w:rsidRPr="00D26019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 </w:t>
      </w:r>
      <w:r w:rsidRPr="00D26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делать при этом взрослым?</w:t>
      </w:r>
    </w:p>
    <w:p w:rsidR="003E4838" w:rsidRPr="00D26019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постараться проводить с крохой как можно больше времени. Обнимать его, целовать, вместе играть, читать книги и просто общаться. Вскоре между родителями и ребёнком установится невидимая связь, его психология станет более понятна, и появится возможность предугадать, когда и по какой причине малыш может укусить. Именно в этот момент нужно переместить его внимание на что-либо, отвлекающее ребёнка от возникшего желания пустить в ход зубы.</w:t>
      </w:r>
    </w:p>
    <w:p w:rsidR="003E4838" w:rsidRPr="00D26019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6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 нужно делать после того, как ребёнок кусался, и чего предпринимать не стоит?</w:t>
      </w:r>
    </w:p>
    <w:p w:rsidR="003E4838" w:rsidRPr="00D26019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6019">
        <w:rPr>
          <w:rFonts w:ascii="Times New Roman" w:hAnsi="Times New Roman" w:cs="Times New Roman"/>
          <w:sz w:val="28"/>
          <w:szCs w:val="28"/>
        </w:rPr>
        <w:t>Категорически запрещается отвечать «кусаке» агрессией. Нельзя кричать или пытаться шлёпнуть его, тем более не стоит пытаться тоже пустить в ход зубы с целью воспитания. Ответная агрессия не приведёт к решению проблемы, а может лишь запугать ребёнка и зародить в нём комплексы.   Главное, что должен сделать взрослый – спокойно и уверенно объяснить крохе, как он сделал больно своему сверстнику.</w:t>
      </w:r>
    </w:p>
    <w:p w:rsidR="003E4838" w:rsidRPr="00D26019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6019">
        <w:rPr>
          <w:rFonts w:ascii="Times New Roman" w:hAnsi="Times New Roman" w:cs="Times New Roman"/>
          <w:sz w:val="28"/>
          <w:szCs w:val="28"/>
        </w:rPr>
        <w:t xml:space="preserve"> Нужно дать понять ребёнку, что укусы лучше заменить словами «нет», «мне не нравится», «не хочу», «я сержусь». Что использование речи более эффективно, чем применение зубов. Проигрывание таких ситуаций с использованием кукол оказывает положительное влияние на малыша.</w:t>
      </w:r>
    </w:p>
    <w:p w:rsidR="003E4838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6019">
        <w:rPr>
          <w:rFonts w:ascii="Times New Roman" w:hAnsi="Times New Roman" w:cs="Times New Roman"/>
          <w:sz w:val="28"/>
          <w:szCs w:val="28"/>
        </w:rPr>
        <w:t>Бывает, ребёнок кусает детей для проверки окружающих. Ему любопытно, какая последует реакция, каков предел дозволенного, и что может сойти ему с рук. В таком случае взрослые должны чётко дать понять, что этого делать нельзя. Родителям нужно объяснить: когда кусаешь – причиняешь боль. Гораздо лучше обниматься и целоваться.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838" w:rsidRPr="003E4838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отучить малыша кусаться?</w:t>
      </w:r>
    </w:p>
    <w:p w:rsidR="0019719C" w:rsidRDefault="003E4838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избавления ребёнка от вредной привычки следующие:</w:t>
      </w:r>
    </w:p>
    <w:p w:rsidR="0019719C" w:rsidRDefault="0019719C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E4838" w:rsidRPr="003E483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давать положительной реакции (смех или улыбка), если кого-то укусили.</w:t>
      </w:r>
    </w:p>
    <w:p w:rsidR="0019719C" w:rsidRDefault="0019719C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E4838" w:rsidRPr="003E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пускать в ход зубы по отношению к своему малышу даже в игровой форме. Для него нет разницы между нежными </w:t>
      </w:r>
      <w:proofErr w:type="spellStart"/>
      <w:r w:rsidR="003E4838" w:rsidRPr="003E48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покусываниями</w:t>
      </w:r>
      <w:proofErr w:type="spellEnd"/>
      <w:r w:rsidR="003E4838" w:rsidRPr="003E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взрослого и своими аналогичными (как ему кажется) действиями.</w:t>
      </w:r>
    </w:p>
    <w:p w:rsidR="00314EE6" w:rsidRDefault="0019719C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E4838" w:rsidRPr="003E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кроху альтернативным способам </w:t>
      </w:r>
      <w:proofErr w:type="gramStart"/>
      <w:r w:rsidR="003E4838" w:rsidRPr="003E48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proofErr w:type="gramEnd"/>
      <w:r w:rsidR="003E4838" w:rsidRPr="003E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желаемого - используя жесты и слова, а не зубы.</w:t>
      </w:r>
    </w:p>
    <w:p w:rsidR="0019719C" w:rsidRDefault="0019719C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3E4838" w:rsidRPr="001971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ребёнку, что нужно угощать сверстников. К примеру, следует поделиться с ними печеньем. Когда кроха предлагает угощение другим детям, необходимо похвалить его.</w:t>
      </w:r>
    </w:p>
    <w:p w:rsidR="0019719C" w:rsidRDefault="0019719C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E4838" w:rsidRPr="001971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малыша играть игрушкой не самому, а по очереди с другими детьми. Обязательно похвалить, если это происходит на ваших глазах.</w:t>
      </w:r>
    </w:p>
    <w:p w:rsidR="0019719C" w:rsidRDefault="0019719C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3E4838" w:rsidRPr="001971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крохе, как выражать свои положительные эмоции по отношению к игрушкам во время игры. Например, как обнимать мишку, гладить котёнка или целовать куклу. Хвалить ребёнка, если он спокойно и мирно играет.</w:t>
      </w:r>
    </w:p>
    <w:p w:rsidR="0019719C" w:rsidRDefault="0019719C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3E4838" w:rsidRPr="001971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когда ребёнок бросает игрушки, нужно объяснить, что кукле неприятно, и следует её пожалеть.</w:t>
      </w:r>
    </w:p>
    <w:p w:rsidR="0019719C" w:rsidRDefault="0019719C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3E4838" w:rsidRPr="001971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поощрять игры с песком, водой или глиной, так как такие занятия усмиряют агрессию.</w:t>
      </w:r>
    </w:p>
    <w:p w:rsidR="0019719C" w:rsidRDefault="0019719C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 </w:t>
      </w:r>
      <w:r w:rsidR="003E4838" w:rsidRPr="001971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возможность ребёнку рисовать, особенно красками.</w:t>
      </w:r>
    </w:p>
    <w:p w:rsidR="0019719C" w:rsidRDefault="0019719C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3E4838" w:rsidRPr="001971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кусает детей в садике, то дома следует как можно чаще угощать его твёрдой пищей. Пусть грызёт морковь, капусту, огурец, яблоко, сухари или баранки.</w:t>
      </w:r>
    </w:p>
    <w:p w:rsidR="0019719C" w:rsidRDefault="0019719C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3E4838" w:rsidRPr="001971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Малышу нужно периодически играть кубиками или конструктором.</w:t>
      </w:r>
    </w:p>
    <w:p w:rsidR="0019719C" w:rsidRDefault="0019719C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3E4838" w:rsidRPr="0019719C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крохи должно быть специально отведённое место, где можно ползать, валяться и кувыркаться.</w:t>
      </w:r>
    </w:p>
    <w:p w:rsidR="0019719C" w:rsidRDefault="0019719C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="003E4838" w:rsidRPr="001971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не следует видеть, как ругаются и дерутся между собой взрослые.</w:t>
      </w:r>
    </w:p>
    <w:p w:rsidR="003E4838" w:rsidRPr="0019719C" w:rsidRDefault="0019719C" w:rsidP="0019719C">
      <w:pPr>
        <w:pBdr>
          <w:bottom w:val="single" w:sz="12" w:space="8" w:color="E0E3FF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3E4838" w:rsidRPr="0019719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неукоснительно соблюдать распорядок дня малыша.</w:t>
      </w:r>
    </w:p>
    <w:p w:rsidR="003E4838" w:rsidRPr="003E4838" w:rsidRDefault="003E4838" w:rsidP="0019719C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E4838" w:rsidRPr="003E4838" w:rsidRDefault="003E4838" w:rsidP="0019719C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22A" w:rsidRDefault="006F222A" w:rsidP="0019719C">
      <w:pPr>
        <w:jc w:val="both"/>
      </w:pPr>
    </w:p>
    <w:sectPr w:rsidR="006F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D5B72"/>
    <w:multiLevelType w:val="multilevel"/>
    <w:tmpl w:val="F408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9A4B24"/>
    <w:multiLevelType w:val="multilevel"/>
    <w:tmpl w:val="F7FAD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62"/>
    <w:rsid w:val="0019719C"/>
    <w:rsid w:val="00314EE6"/>
    <w:rsid w:val="00315A62"/>
    <w:rsid w:val="003E4838"/>
    <w:rsid w:val="006F222A"/>
    <w:rsid w:val="00BB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2F751-18D9-403F-9D1A-18D46594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483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97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yl.ru/article/167061/new_lichnoe-prostranstvo-cheloveka-chto-takoe-lichnoe-prostranstvo-reben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yl.ru/article/92398/zachem-otritsat-istinnyie-emotsii-i-chuvstv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2021-01-21T11:25:00Z</cp:lastPrinted>
  <dcterms:created xsi:type="dcterms:W3CDTF">2021-01-21T11:04:00Z</dcterms:created>
  <dcterms:modified xsi:type="dcterms:W3CDTF">2023-11-15T07:08:00Z</dcterms:modified>
</cp:coreProperties>
</file>